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46477" w:rsidRPr="00546477" w:rsidRDefault="00546477" w:rsidP="00546477">
      <w:pPr>
        <w:spacing w:before="100" w:beforeAutospacing="1" w:after="100" w:afterAutospacing="1" w:line="240" w:lineRule="auto"/>
        <w:jc w:val="center"/>
        <w:outlineLvl w:val="0"/>
        <w:rPr>
          <w:rFonts w:ascii="Times New Roman" w:eastAsia="Times New Roman" w:hAnsi="Times New Roman" w:cs="Times New Roman"/>
          <w:b/>
          <w:bCs/>
          <w:kern w:val="36"/>
          <w:sz w:val="39"/>
          <w:szCs w:val="39"/>
          <w:lang w:eastAsia="es-MX"/>
        </w:rPr>
      </w:pPr>
      <w:r w:rsidRPr="00546477">
        <w:rPr>
          <w:rFonts w:ascii="Times New Roman" w:eastAsia="Times New Roman" w:hAnsi="Times New Roman" w:cs="Times New Roman"/>
          <w:b/>
          <w:bCs/>
          <w:color w:val="000000"/>
          <w:kern w:val="36"/>
          <w:sz w:val="39"/>
          <w:szCs w:val="39"/>
          <w:lang w:eastAsia="es-MX"/>
        </w:rPr>
        <w:t>Sergio González Rubiera</w:t>
      </w:r>
    </w:p>
    <w:p w:rsidR="00546477" w:rsidRPr="00546477" w:rsidRDefault="00546477" w:rsidP="00546477">
      <w:pPr>
        <w:spacing w:before="100" w:beforeAutospacing="1" w:after="100" w:afterAutospacing="1" w:line="240" w:lineRule="auto"/>
        <w:jc w:val="center"/>
        <w:outlineLvl w:val="0"/>
        <w:rPr>
          <w:rFonts w:ascii="Times New Roman" w:eastAsia="Times New Roman" w:hAnsi="Times New Roman" w:cs="Times New Roman"/>
          <w:b/>
          <w:bCs/>
          <w:kern w:val="36"/>
          <w:sz w:val="39"/>
          <w:szCs w:val="39"/>
          <w:lang w:eastAsia="es-MX"/>
        </w:rPr>
      </w:pPr>
      <w:r w:rsidRPr="00546477">
        <w:rPr>
          <w:rFonts w:ascii="Times New Roman" w:eastAsia="Times New Roman" w:hAnsi="Times New Roman" w:cs="Times New Roman"/>
          <w:b/>
          <w:bCs/>
          <w:color w:val="000000"/>
          <w:kern w:val="36"/>
          <w:sz w:val="39"/>
          <w:szCs w:val="39"/>
          <w:lang w:eastAsia="es-MX"/>
        </w:rPr>
        <w:t>Se manifiesta en torno a las declaraciones del Congreso Estatal con respecto a las placas federales.</w:t>
      </w:r>
    </w:p>
    <w:p w:rsidR="00546477" w:rsidRDefault="00546477">
      <w:r>
        <w:rPr>
          <w:noProof/>
          <w:lang w:eastAsia="es-MX"/>
        </w:rPr>
        <w:drawing>
          <wp:inline distT="0" distB="0" distL="0" distR="0" wp14:anchorId="1B11C703" wp14:editId="213FF6A9">
            <wp:extent cx="5619750" cy="3964478"/>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34284" t="34795" r="19043" b="24045"/>
                    <a:stretch/>
                  </pic:blipFill>
                  <pic:spPr bwMode="auto">
                    <a:xfrm>
                      <a:off x="0" y="0"/>
                      <a:ext cx="5630174" cy="3971831"/>
                    </a:xfrm>
                    <a:prstGeom prst="rect">
                      <a:avLst/>
                    </a:prstGeom>
                    <a:ln>
                      <a:noFill/>
                    </a:ln>
                    <a:extLst>
                      <a:ext uri="{53640926-AAD7-44D8-BBD7-CCE9431645EC}">
                        <a14:shadowObscured xmlns:a14="http://schemas.microsoft.com/office/drawing/2010/main"/>
                      </a:ext>
                    </a:extLst>
                  </pic:spPr>
                </pic:pic>
              </a:graphicData>
            </a:graphic>
          </wp:inline>
        </w:drawing>
      </w:r>
    </w:p>
    <w:p w:rsidR="00546477" w:rsidRDefault="00546477" w:rsidP="00546477">
      <w:pPr>
        <w:jc w:val="center"/>
      </w:pPr>
      <w:r>
        <w:rPr>
          <w:b/>
          <w:bCs/>
          <w:color w:val="000000"/>
          <w:sz w:val="39"/>
          <w:szCs w:val="39"/>
        </w:rPr>
        <w:t>Mas notas periodísticas sobre el tema</w:t>
      </w:r>
    </w:p>
    <w:p w:rsidR="00546477" w:rsidRDefault="00546477" w:rsidP="00546477"/>
    <w:p w:rsidR="00546477" w:rsidRPr="00546477" w:rsidRDefault="00546477" w:rsidP="00546477">
      <w:pPr>
        <w:tabs>
          <w:tab w:val="left" w:pos="1065"/>
        </w:tabs>
        <w:jc w:val="both"/>
        <w:rPr>
          <w:sz w:val="24"/>
          <w:szCs w:val="24"/>
        </w:rPr>
      </w:pPr>
      <w:r w:rsidRPr="00546477">
        <w:rPr>
          <w:b/>
          <w:bCs/>
          <w:color w:val="2B6CA3"/>
          <w:sz w:val="24"/>
          <w:szCs w:val="24"/>
          <w:u w:val="single"/>
        </w:rPr>
        <w:t>https://www.palcoquintanarroense.com.mx/debil-argumento-de-que-cozumel-no-tiene-vias-federales-sergio-gonzalez-rubiera/219844/</w:t>
      </w:r>
    </w:p>
    <w:p w:rsidR="00546477" w:rsidRPr="00546477" w:rsidRDefault="00546477" w:rsidP="00546477">
      <w:pPr>
        <w:rPr>
          <w:sz w:val="24"/>
          <w:szCs w:val="24"/>
        </w:rPr>
      </w:pPr>
      <w:r w:rsidRPr="00546477">
        <w:rPr>
          <w:b/>
          <w:bCs/>
          <w:color w:val="2B6CA3"/>
          <w:sz w:val="24"/>
          <w:szCs w:val="24"/>
          <w:u w:val="single"/>
        </w:rPr>
        <w:t>https://quintopoderqrp.com/?p=208813</w:t>
      </w:r>
    </w:p>
    <w:p w:rsidR="00546477" w:rsidRPr="00546477" w:rsidRDefault="00546477" w:rsidP="00546477">
      <w:pPr>
        <w:rPr>
          <w:b/>
          <w:bCs/>
          <w:color w:val="2B6CA3"/>
          <w:sz w:val="24"/>
          <w:szCs w:val="24"/>
          <w:u w:val="single"/>
        </w:rPr>
      </w:pPr>
      <w:hyperlink r:id="rId8" w:history="1">
        <w:r w:rsidRPr="00546477">
          <w:rPr>
            <w:rStyle w:val="Hipervnculo"/>
            <w:b/>
            <w:bCs/>
            <w:sz w:val="24"/>
            <w:szCs w:val="24"/>
          </w:rPr>
          <w:t>https://noticaribe.com.mx/2019/11/14/lamenta-amav-que-por-favoritismo-de-diputados-con-taxistas-se-exhortara-a-la-sct-para-que-deje-de-otorgar-placas-federales-a-transportistas-de-cozumel/</w:t>
        </w:r>
      </w:hyperlink>
    </w:p>
    <w:p w:rsidR="00546477" w:rsidRDefault="00546477" w:rsidP="00546477">
      <w:pPr>
        <w:rPr>
          <w:b/>
          <w:bCs/>
          <w:color w:val="2B6CA3"/>
          <w:sz w:val="24"/>
          <w:szCs w:val="24"/>
          <w:u w:val="single"/>
        </w:rPr>
      </w:pPr>
      <w:hyperlink r:id="rId9" w:history="1">
        <w:r w:rsidRPr="00E3710D">
          <w:rPr>
            <w:rStyle w:val="Hipervnculo"/>
            <w:b/>
            <w:bCs/>
            <w:sz w:val="24"/>
            <w:szCs w:val="24"/>
          </w:rPr>
          <w:t>https://www.lajornadamaya.mx/2019-11-14/Absurdo-que-taxistas-piensen-que-solo-ellos-pueden-circular-en-Cozumel--AMAV</w:t>
        </w:r>
      </w:hyperlink>
    </w:p>
    <w:p w:rsidR="00546477" w:rsidRPr="00546477" w:rsidRDefault="00546477" w:rsidP="00546477">
      <w:pPr>
        <w:rPr>
          <w:b/>
          <w:bCs/>
          <w:color w:val="2B6CA3"/>
          <w:sz w:val="24"/>
          <w:szCs w:val="24"/>
          <w:u w:val="single"/>
        </w:rPr>
      </w:pPr>
      <w:hyperlink r:id="rId10" w:history="1">
        <w:r w:rsidRPr="00546477">
          <w:rPr>
            <w:rStyle w:val="Hipervnculo"/>
            <w:b/>
            <w:bCs/>
            <w:sz w:val="24"/>
            <w:szCs w:val="24"/>
          </w:rPr>
          <w:t>https://macronews.mx/estado/politica/sergio-gonzalez-presidente-de-amav-exhorta-a-los-congresistas-a-informarse-antes-de-aprobar-alguna-iniciativa/</w:t>
        </w:r>
      </w:hyperlink>
    </w:p>
    <w:p w:rsidR="00546477" w:rsidRDefault="00546477" w:rsidP="00546477">
      <w:pPr>
        <w:rPr>
          <w:b/>
          <w:bCs/>
          <w:color w:val="2B6CA3"/>
          <w:sz w:val="24"/>
          <w:szCs w:val="24"/>
          <w:u w:val="single"/>
        </w:rPr>
      </w:pPr>
      <w:hyperlink r:id="rId11" w:history="1">
        <w:r w:rsidRPr="00E3710D">
          <w:rPr>
            <w:rStyle w:val="Hipervnculo"/>
            <w:b/>
            <w:bCs/>
            <w:sz w:val="24"/>
            <w:szCs w:val="24"/>
          </w:rPr>
          <w:t>https://www.galucomunicacion.com/confia-la-amav-en-que-la-sct-ignorara-exhorto-del-congreso/</w:t>
        </w:r>
      </w:hyperlink>
    </w:p>
    <w:p w:rsidR="00546477" w:rsidRDefault="00546477" w:rsidP="00546477">
      <w:r>
        <w:rPr>
          <w:noProof/>
          <w:lang w:eastAsia="es-MX"/>
        </w:rPr>
        <w:drawing>
          <wp:anchor distT="0" distB="0" distL="114300" distR="114300" simplePos="0" relativeHeight="251658240" behindDoc="0" locked="0" layoutInCell="1" allowOverlap="1">
            <wp:simplePos x="0" y="0"/>
            <wp:positionH relativeFrom="margin">
              <wp:align>center</wp:align>
            </wp:positionH>
            <wp:positionV relativeFrom="paragraph">
              <wp:posOffset>5080</wp:posOffset>
            </wp:positionV>
            <wp:extent cx="1924050" cy="6958330"/>
            <wp:effectExtent l="0" t="0" r="0" b="0"/>
            <wp:wrapThrough wrapText="bothSides">
              <wp:wrapPolygon edited="0">
                <wp:start x="0" y="0"/>
                <wp:lineTo x="0" y="21525"/>
                <wp:lineTo x="21386" y="21525"/>
                <wp:lineTo x="21386" y="0"/>
                <wp:lineTo x="0" y="0"/>
              </wp:wrapPolygon>
            </wp:wrapThrough>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18839" t="15700" r="65716" b="14498"/>
                    <a:stretch/>
                  </pic:blipFill>
                  <pic:spPr bwMode="auto">
                    <a:xfrm>
                      <a:off x="0" y="0"/>
                      <a:ext cx="1924050" cy="69583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46477" w:rsidRPr="00546477" w:rsidRDefault="00546477" w:rsidP="00546477"/>
    <w:p w:rsidR="00546477" w:rsidRPr="00546477" w:rsidRDefault="00546477" w:rsidP="00546477"/>
    <w:p w:rsidR="00546477" w:rsidRPr="00546477" w:rsidRDefault="00546477" w:rsidP="00546477"/>
    <w:p w:rsidR="00546477" w:rsidRPr="00546477" w:rsidRDefault="00546477" w:rsidP="00546477"/>
    <w:p w:rsidR="00546477" w:rsidRPr="00546477" w:rsidRDefault="00546477" w:rsidP="00546477"/>
    <w:p w:rsidR="00546477" w:rsidRPr="00546477" w:rsidRDefault="00546477" w:rsidP="00546477"/>
    <w:p w:rsidR="00546477" w:rsidRPr="00546477" w:rsidRDefault="00546477" w:rsidP="00546477"/>
    <w:p w:rsidR="00546477" w:rsidRPr="00546477" w:rsidRDefault="00546477" w:rsidP="00546477"/>
    <w:p w:rsidR="00546477" w:rsidRPr="00546477" w:rsidRDefault="00546477" w:rsidP="00546477"/>
    <w:p w:rsidR="00546477" w:rsidRPr="00546477" w:rsidRDefault="00546477" w:rsidP="00546477"/>
    <w:p w:rsidR="00546477" w:rsidRPr="00546477" w:rsidRDefault="00546477" w:rsidP="00546477"/>
    <w:p w:rsidR="00546477" w:rsidRPr="00546477" w:rsidRDefault="00546477" w:rsidP="00546477"/>
    <w:p w:rsidR="00546477" w:rsidRPr="00546477" w:rsidRDefault="00546477" w:rsidP="00546477"/>
    <w:p w:rsidR="00546477" w:rsidRPr="00546477" w:rsidRDefault="00546477" w:rsidP="00546477"/>
    <w:p w:rsidR="00546477" w:rsidRPr="00546477" w:rsidRDefault="00546477" w:rsidP="00546477"/>
    <w:p w:rsidR="00546477" w:rsidRPr="00546477" w:rsidRDefault="00546477" w:rsidP="00546477"/>
    <w:p w:rsidR="00546477" w:rsidRPr="00546477" w:rsidRDefault="00546477" w:rsidP="00546477"/>
    <w:p w:rsidR="00546477" w:rsidRPr="00546477" w:rsidRDefault="00546477" w:rsidP="00546477"/>
    <w:p w:rsidR="00546477" w:rsidRPr="00546477" w:rsidRDefault="00546477" w:rsidP="00546477"/>
    <w:p w:rsidR="00546477" w:rsidRPr="00546477" w:rsidRDefault="00546477" w:rsidP="00546477"/>
    <w:p w:rsidR="00546477" w:rsidRPr="00546477" w:rsidRDefault="00546477" w:rsidP="00546477"/>
    <w:p w:rsidR="00546477" w:rsidRPr="00546477" w:rsidRDefault="00546477" w:rsidP="00546477"/>
    <w:p w:rsidR="00546477" w:rsidRPr="00546477" w:rsidRDefault="00546477" w:rsidP="00546477"/>
    <w:p w:rsidR="00546477" w:rsidRPr="00546477" w:rsidRDefault="00546477" w:rsidP="00546477"/>
    <w:p w:rsidR="00546477" w:rsidRPr="009B0D3C" w:rsidRDefault="009B0D3C" w:rsidP="009B0D3C">
      <w:pPr>
        <w:jc w:val="center"/>
        <w:rPr>
          <w:sz w:val="32"/>
          <w:szCs w:val="32"/>
        </w:rPr>
      </w:pPr>
      <w:r>
        <w:rPr>
          <w:noProof/>
          <w:lang w:eastAsia="es-MX"/>
        </w:rPr>
        <w:lastRenderedPageBreak/>
        <w:drawing>
          <wp:anchor distT="0" distB="0" distL="114300" distR="114300" simplePos="0" relativeHeight="251659264" behindDoc="0" locked="0" layoutInCell="1" allowOverlap="1">
            <wp:simplePos x="0" y="0"/>
            <wp:positionH relativeFrom="margin">
              <wp:posOffset>291465</wp:posOffset>
            </wp:positionH>
            <wp:positionV relativeFrom="paragraph">
              <wp:posOffset>938530</wp:posOffset>
            </wp:positionV>
            <wp:extent cx="5086350" cy="4171950"/>
            <wp:effectExtent l="0" t="0" r="0" b="0"/>
            <wp:wrapThrough wrapText="bothSides">
              <wp:wrapPolygon edited="0">
                <wp:start x="0" y="0"/>
                <wp:lineTo x="0" y="21501"/>
                <wp:lineTo x="21519" y="21501"/>
                <wp:lineTo x="21519" y="0"/>
                <wp:lineTo x="0" y="0"/>
              </wp:wrapPolygon>
            </wp:wrapThrough>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26307" t="31978" r="26511" b="22451"/>
                    <a:stretch/>
                  </pic:blipFill>
                  <pic:spPr bwMode="auto">
                    <a:xfrm>
                      <a:off x="0" y="0"/>
                      <a:ext cx="5086350" cy="417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B0D3C">
        <w:rPr>
          <w:b/>
          <w:bCs/>
          <w:color w:val="000000"/>
          <w:sz w:val="32"/>
          <w:szCs w:val="32"/>
        </w:rPr>
        <w:t>Reconocimiento a Hacienda Uxmal</w:t>
      </w:r>
      <w:r w:rsidRPr="009B0D3C">
        <w:rPr>
          <w:color w:val="000000"/>
          <w:sz w:val="32"/>
          <w:szCs w:val="32"/>
        </w:rPr>
        <w:br/>
        <w:t>Felicitaciones a nuestro Socio y Consejero Fernando Barbachano y su Equipo.</w:t>
      </w:r>
    </w:p>
    <w:p w:rsidR="00DB6F7A" w:rsidRDefault="00546477" w:rsidP="00546477">
      <w:pPr>
        <w:tabs>
          <w:tab w:val="left" w:pos="7125"/>
        </w:tabs>
      </w:pPr>
      <w:r>
        <w:tab/>
      </w:r>
    </w:p>
    <w:p w:rsidR="00546477" w:rsidRPr="009B0D3C" w:rsidRDefault="009B0D3C" w:rsidP="009B0D3C">
      <w:pPr>
        <w:tabs>
          <w:tab w:val="left" w:pos="7125"/>
        </w:tabs>
        <w:jc w:val="center"/>
        <w:rPr>
          <w:sz w:val="36"/>
          <w:szCs w:val="36"/>
        </w:rPr>
      </w:pPr>
      <w:r w:rsidRPr="009B0D3C">
        <w:rPr>
          <w:sz w:val="36"/>
          <w:szCs w:val="36"/>
        </w:rPr>
        <w:t>Más información:</w:t>
      </w:r>
    </w:p>
    <w:p w:rsidR="009B0D3C" w:rsidRDefault="009B0D3C" w:rsidP="009B0D3C">
      <w:pPr>
        <w:tabs>
          <w:tab w:val="left" w:pos="7125"/>
        </w:tabs>
        <w:jc w:val="center"/>
      </w:pPr>
      <w:r>
        <w:rPr>
          <w:color w:val="000000"/>
          <w:sz w:val="33"/>
          <w:szCs w:val="33"/>
          <w:u w:val="single"/>
        </w:rPr>
        <w:t>https://www.businesswire.com/news/home/20191107005004/en/2019-Historic-Hotels-Awards-Excellence-Winners-Announced</w:t>
      </w:r>
    </w:p>
    <w:p w:rsidR="00546477" w:rsidRDefault="00546477" w:rsidP="00546477">
      <w:pPr>
        <w:tabs>
          <w:tab w:val="left" w:pos="7125"/>
        </w:tabs>
      </w:pPr>
    </w:p>
    <w:p w:rsidR="009B0D3C" w:rsidRDefault="009B0D3C" w:rsidP="00546477">
      <w:pPr>
        <w:tabs>
          <w:tab w:val="left" w:pos="7125"/>
        </w:tabs>
      </w:pPr>
    </w:p>
    <w:p w:rsidR="009B0D3C" w:rsidRDefault="009B0D3C" w:rsidP="00546477">
      <w:pPr>
        <w:tabs>
          <w:tab w:val="left" w:pos="7125"/>
        </w:tabs>
      </w:pPr>
    </w:p>
    <w:p w:rsidR="009B0D3C" w:rsidRDefault="009B0D3C" w:rsidP="00546477">
      <w:pPr>
        <w:tabs>
          <w:tab w:val="left" w:pos="7125"/>
        </w:tabs>
      </w:pPr>
    </w:p>
    <w:p w:rsidR="009B0D3C" w:rsidRDefault="009B0D3C" w:rsidP="00546477">
      <w:pPr>
        <w:tabs>
          <w:tab w:val="left" w:pos="7125"/>
        </w:tabs>
      </w:pPr>
    </w:p>
    <w:p w:rsidR="009B0D3C" w:rsidRDefault="009B0D3C" w:rsidP="00546477">
      <w:pPr>
        <w:tabs>
          <w:tab w:val="left" w:pos="7125"/>
        </w:tabs>
      </w:pPr>
    </w:p>
    <w:p w:rsidR="009B0D3C" w:rsidRDefault="009B0D3C" w:rsidP="009B0D3C">
      <w:pPr>
        <w:tabs>
          <w:tab w:val="left" w:pos="7125"/>
        </w:tabs>
        <w:jc w:val="center"/>
      </w:pPr>
      <w:r>
        <w:rPr>
          <w:b/>
          <w:bCs/>
          <w:color w:val="000000"/>
          <w:sz w:val="39"/>
          <w:szCs w:val="39"/>
        </w:rPr>
        <w:lastRenderedPageBreak/>
        <w:t>Cancun Travel Mart 2019</w:t>
      </w:r>
    </w:p>
    <w:p w:rsidR="009B0D3C" w:rsidRDefault="009B0D3C" w:rsidP="009B0D3C">
      <w:pPr>
        <w:tabs>
          <w:tab w:val="left" w:pos="7125"/>
        </w:tabs>
        <w:jc w:val="center"/>
        <w:rPr>
          <w:b/>
          <w:bCs/>
          <w:color w:val="000000"/>
          <w:sz w:val="39"/>
          <w:szCs w:val="39"/>
        </w:rPr>
      </w:pPr>
      <w:r>
        <w:rPr>
          <w:noProof/>
          <w:lang w:eastAsia="es-MX"/>
        </w:rPr>
        <w:drawing>
          <wp:anchor distT="0" distB="0" distL="114300" distR="114300" simplePos="0" relativeHeight="251660288" behindDoc="0" locked="0" layoutInCell="1" allowOverlap="1">
            <wp:simplePos x="0" y="0"/>
            <wp:positionH relativeFrom="column">
              <wp:posOffset>-175260</wp:posOffset>
            </wp:positionH>
            <wp:positionV relativeFrom="paragraph">
              <wp:posOffset>605790</wp:posOffset>
            </wp:positionV>
            <wp:extent cx="6173990" cy="4191000"/>
            <wp:effectExtent l="0" t="0" r="0" b="0"/>
            <wp:wrapThrough wrapText="bothSides">
              <wp:wrapPolygon edited="0">
                <wp:start x="0" y="0"/>
                <wp:lineTo x="0" y="21502"/>
                <wp:lineTo x="21529" y="21502"/>
                <wp:lineTo x="21529" y="0"/>
                <wp:lineTo x="0" y="0"/>
              </wp:wrapPolygon>
            </wp:wrapThrough>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11541" t="13154" r="13951" b="23621"/>
                    <a:stretch/>
                  </pic:blipFill>
                  <pic:spPr bwMode="auto">
                    <a:xfrm>
                      <a:off x="0" y="0"/>
                      <a:ext cx="6173990" cy="4191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bCs/>
          <w:color w:val="000000"/>
          <w:sz w:val="39"/>
          <w:szCs w:val="39"/>
        </w:rPr>
        <w:t>Corte de Listón Cancún Travel Mart</w:t>
      </w:r>
    </w:p>
    <w:p w:rsidR="009B0D3C" w:rsidRDefault="00791397" w:rsidP="009B0D3C">
      <w:pPr>
        <w:tabs>
          <w:tab w:val="left" w:pos="7125"/>
        </w:tabs>
        <w:jc w:val="center"/>
        <w:rPr>
          <w:b/>
          <w:bCs/>
          <w:color w:val="000000"/>
          <w:sz w:val="39"/>
          <w:szCs w:val="39"/>
        </w:rPr>
      </w:pPr>
      <w:r>
        <w:rPr>
          <w:noProof/>
          <w:lang w:eastAsia="es-MX"/>
        </w:rPr>
        <w:lastRenderedPageBreak/>
        <w:drawing>
          <wp:anchor distT="0" distB="0" distL="114300" distR="114300" simplePos="0" relativeHeight="251661312" behindDoc="0" locked="0" layoutInCell="1" allowOverlap="1">
            <wp:simplePos x="0" y="0"/>
            <wp:positionH relativeFrom="column">
              <wp:posOffset>-51435</wp:posOffset>
            </wp:positionH>
            <wp:positionV relativeFrom="paragraph">
              <wp:posOffset>5720080</wp:posOffset>
            </wp:positionV>
            <wp:extent cx="5943600" cy="2449830"/>
            <wp:effectExtent l="0" t="0" r="0" b="7620"/>
            <wp:wrapThrough wrapText="bothSides">
              <wp:wrapPolygon edited="0">
                <wp:start x="0" y="0"/>
                <wp:lineTo x="0" y="21499"/>
                <wp:lineTo x="21531" y="21499"/>
                <wp:lineTo x="21531" y="0"/>
                <wp:lineTo x="0" y="0"/>
              </wp:wrapPolygon>
            </wp:wrapThrough>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16293" t="29067" r="14121" b="35078"/>
                    <a:stretch/>
                  </pic:blipFill>
                  <pic:spPr bwMode="auto">
                    <a:xfrm>
                      <a:off x="0" y="0"/>
                      <a:ext cx="5943600" cy="2449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B0D3C">
        <w:rPr>
          <w:noProof/>
          <w:lang w:eastAsia="es-MX"/>
        </w:rPr>
        <w:drawing>
          <wp:inline distT="0" distB="0" distL="0" distR="0" wp14:anchorId="58D7D2CF" wp14:editId="530DC493">
            <wp:extent cx="6174266" cy="56007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7481" t="16761" r="20400" b="12801"/>
                    <a:stretch/>
                  </pic:blipFill>
                  <pic:spPr bwMode="auto">
                    <a:xfrm>
                      <a:off x="0" y="0"/>
                      <a:ext cx="6179716" cy="5605644"/>
                    </a:xfrm>
                    <a:prstGeom prst="rect">
                      <a:avLst/>
                    </a:prstGeom>
                    <a:ln>
                      <a:noFill/>
                    </a:ln>
                    <a:extLst>
                      <a:ext uri="{53640926-AAD7-44D8-BBD7-CCE9431645EC}">
                        <a14:shadowObscured xmlns:a14="http://schemas.microsoft.com/office/drawing/2010/main"/>
                      </a:ext>
                    </a:extLst>
                  </pic:spPr>
                </pic:pic>
              </a:graphicData>
            </a:graphic>
          </wp:inline>
        </w:drawing>
      </w:r>
    </w:p>
    <w:p w:rsidR="00791397" w:rsidRDefault="00791397" w:rsidP="00791397">
      <w:pPr>
        <w:pStyle w:val="font8"/>
        <w:jc w:val="center"/>
        <w:rPr>
          <w:sz w:val="27"/>
          <w:szCs w:val="27"/>
        </w:rPr>
      </w:pPr>
      <w:r>
        <w:rPr>
          <w:rFonts w:ascii="Arial" w:hAnsi="Arial" w:cs="Arial"/>
          <w:b/>
          <w:bCs/>
          <w:color w:val="000000"/>
          <w:sz w:val="27"/>
          <w:szCs w:val="27"/>
        </w:rPr>
        <w:lastRenderedPageBreak/>
        <w:t>La Sra. Dolores López Lira fue galardonada con el Luminary Award en la primera edición del evento Female Leaders in Travel Conclave, celebrado en Cancún</w:t>
      </w:r>
    </w:p>
    <w:p w:rsidR="00791397" w:rsidRDefault="00791397" w:rsidP="00791397">
      <w:pPr>
        <w:pStyle w:val="font8"/>
        <w:numPr>
          <w:ilvl w:val="0"/>
          <w:numId w:val="2"/>
        </w:numPr>
        <w:jc w:val="both"/>
        <w:rPr>
          <w:rFonts w:ascii="Arial" w:hAnsi="Arial" w:cs="Arial"/>
          <w:color w:val="000000"/>
          <w:sz w:val="27"/>
          <w:szCs w:val="27"/>
        </w:rPr>
      </w:pPr>
      <w:r>
        <w:rPr>
          <w:rStyle w:val="wixguard"/>
          <w:rFonts w:ascii="Arial" w:hAnsi="Arial" w:cs="Arial"/>
          <w:b/>
          <w:bCs/>
          <w:color w:val="000000"/>
          <w:sz w:val="27"/>
          <w:szCs w:val="27"/>
        </w:rPr>
        <w:t>​</w:t>
      </w:r>
      <w:r>
        <w:rPr>
          <w:rFonts w:ascii="Arial" w:hAnsi="Arial" w:cs="Arial"/>
          <w:color w:val="000000"/>
          <w:sz w:val="27"/>
          <w:szCs w:val="27"/>
        </w:rPr>
        <w:t>La Directora General de Grupo Lomas Travel afirma que es una gran motivación para crear alianzas fuertes y ayudar a las mujeres a crecer su negocio dentro de la industria turística.</w:t>
      </w:r>
    </w:p>
    <w:p w:rsidR="009B0D3C" w:rsidRDefault="00791397" w:rsidP="00791397">
      <w:pPr>
        <w:tabs>
          <w:tab w:val="left" w:pos="7125"/>
        </w:tabs>
        <w:jc w:val="both"/>
        <w:rPr>
          <w:rFonts w:ascii="Arial" w:hAnsi="Arial" w:cs="Arial"/>
          <w:color w:val="000000"/>
        </w:rPr>
      </w:pPr>
      <w:r>
        <w:rPr>
          <w:rFonts w:ascii="Arial" w:hAnsi="Arial" w:cs="Arial"/>
          <w:color w:val="000000"/>
        </w:rPr>
        <w:t>Cancun, 30er julio. Se llevó a cabo la primera edición del Female Leaders in Travel Conclave –que podría traducirse como Reunión de Mujeres Líderes en la Industria Turística- el encuentro se realizó del 25 al 28 de julio de 2019 en el hotel Le Blanc Resort Spa en Cancún.El eventoconvocó a 23 agentes de viajes quienes ocupan puestos importantes en 18 agencias de viajes en Estados Unidos y Canadá, cuyas ventas anuales suman un total de más de 600 millones de dólares. Durante el evento se reconoció la importante labor de la Sra. Dolores López Lira, Directora General de Grupo Lomas Travel, por su constante apoyo a las agentes de viajes y tour operadoras por casi cuatro décadas.</w:t>
      </w:r>
    </w:p>
    <w:p w:rsidR="00791397" w:rsidRDefault="00791397" w:rsidP="00791397">
      <w:pPr>
        <w:tabs>
          <w:tab w:val="left" w:pos="7125"/>
        </w:tabs>
        <w:jc w:val="both"/>
      </w:pPr>
      <w:r>
        <w:rPr>
          <w:noProof/>
          <w:lang w:eastAsia="es-MX"/>
        </w:rPr>
        <w:drawing>
          <wp:inline distT="0" distB="0" distL="0" distR="0" wp14:anchorId="2A6F75D4" wp14:editId="718E8A74">
            <wp:extent cx="5505450" cy="2934623"/>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1568" t="20156" r="29905" b="54172"/>
                    <a:stretch/>
                  </pic:blipFill>
                  <pic:spPr bwMode="auto">
                    <a:xfrm>
                      <a:off x="0" y="0"/>
                      <a:ext cx="5524101" cy="2944565"/>
                    </a:xfrm>
                    <a:prstGeom prst="rect">
                      <a:avLst/>
                    </a:prstGeom>
                    <a:ln>
                      <a:noFill/>
                    </a:ln>
                    <a:extLst>
                      <a:ext uri="{53640926-AAD7-44D8-BBD7-CCE9431645EC}">
                        <a14:shadowObscured xmlns:a14="http://schemas.microsoft.com/office/drawing/2010/main"/>
                      </a:ext>
                    </a:extLst>
                  </pic:spPr>
                </pic:pic>
              </a:graphicData>
            </a:graphic>
          </wp:inline>
        </w:drawing>
      </w:r>
    </w:p>
    <w:p w:rsidR="00791397" w:rsidRDefault="00791397" w:rsidP="00791397">
      <w:pPr>
        <w:pStyle w:val="font8"/>
        <w:jc w:val="both"/>
      </w:pPr>
      <w:r>
        <w:rPr>
          <w:rFonts w:ascii="Arial" w:hAnsi="Arial" w:cs="Arial"/>
          <w:color w:val="000000"/>
        </w:rPr>
        <w:t>La Sra. Dolores López Lira (centro) recibe el Luminary Awardcomo invitada de honor a la primera edición del Female Travel Leaders Conclave.</w:t>
      </w:r>
    </w:p>
    <w:p w:rsidR="00791397" w:rsidRDefault="00791397" w:rsidP="00791397">
      <w:pPr>
        <w:pStyle w:val="font8"/>
        <w:jc w:val="both"/>
      </w:pPr>
      <w:r>
        <w:rPr>
          <w:rFonts w:ascii="Arial" w:hAnsi="Arial" w:cs="Arial"/>
          <w:color w:val="000000"/>
        </w:rPr>
        <w:t> El galardón lo recibió de manos de la creadora de dicho evento y Presidenta de VIP Vacations Inc, Jennifer Doncsecz, por su excepcional liderazgo frente a las situaciones que enfrentan las líderes en la industria turística.</w:t>
      </w:r>
    </w:p>
    <w:p w:rsidR="00791397" w:rsidRDefault="00791397" w:rsidP="00791397">
      <w:pPr>
        <w:pStyle w:val="font8"/>
        <w:jc w:val="both"/>
        <w:rPr>
          <w:rFonts w:ascii="Arial" w:hAnsi="Arial" w:cs="Arial"/>
          <w:color w:val="000000"/>
        </w:rPr>
      </w:pPr>
      <w:r>
        <w:rPr>
          <w:rFonts w:ascii="Arial" w:hAnsi="Arial" w:cs="Arial"/>
          <w:color w:val="000000"/>
        </w:rPr>
        <w:t xml:space="preserve"> En la emotiva entrevista que le hizo Jennifer Doncsecz a la Sra. Dolores López Lira, habló de las difíciles decisiones que ha tenido que tomar a lo largo de 38 años al lado de José Luis Martínez, su esposo y cofundador de la DMC -operadora turística- más amada de México. Se remontó a sus comienzos en Acapulco en 1981, y </w:t>
      </w:r>
      <w:r>
        <w:rPr>
          <w:rFonts w:ascii="Arial" w:hAnsi="Arial" w:cs="Arial"/>
          <w:color w:val="000000"/>
        </w:rPr>
        <w:lastRenderedPageBreak/>
        <w:t>recordó lo cerca que estuvo de perder su oportunidad de convertirse en directora de una agencia de viajes debido a la discriminación de género. Sin embargo, gracias a su incansable voluntad y determinación, logró superar los obstáculos y tomó la decisión de iniciar su propio negocio, llegando a la cima de la industria turística con el apoyo de su esposo José Luis Martínez Alday.</w:t>
      </w:r>
    </w:p>
    <w:p w:rsidR="00791397" w:rsidRDefault="00791397" w:rsidP="00791397">
      <w:pPr>
        <w:pStyle w:val="font8"/>
        <w:jc w:val="both"/>
      </w:pPr>
      <w:r>
        <w:rPr>
          <w:rFonts w:ascii="Arial" w:hAnsi="Arial" w:cs="Arial"/>
          <w:color w:val="000000"/>
        </w:rPr>
        <w:t>Durante su discurso a las mujeres presentes en el evento, la Sra. Dolores compartió algunos de los retos que han puesto a prueba sus principios de liderazgo. Los huracanes Wilma y Gilberto fueron literalmente las tormentas perfectas para una empresa que se especializa en la hospitalidad, transportación, bodas y experiencias de aventura. El haberles dado la oportunidad a muchos de sus empleados, cuyas familias se encontraban fuera de la ciudad, de ir a pasar tiempo con ellos sin prescindir de su sueldo, fue lo que ayudó a que la compañía no perdiera a muchos de sus valiosos empleados.</w:t>
      </w:r>
    </w:p>
    <w:p w:rsidR="00791397" w:rsidRDefault="00791397" w:rsidP="00791397">
      <w:pPr>
        <w:pStyle w:val="font8"/>
        <w:jc w:val="both"/>
      </w:pPr>
      <w:r>
        <w:rPr>
          <w:rFonts w:ascii="Arial" w:hAnsi="Arial" w:cs="Arial"/>
          <w:color w:val="000000"/>
        </w:rPr>
        <w:t> Para Dolores López Lira la razón por la que Grupo Lomas se ha mantenido unida y haya prosperado por casi cuatro décadas, es poner en primer lugar a su gente. Y gracias a ese enfoque, la compañía ha sido galardonada con varios reconocimientos de responsabilidad corporativa y social.</w:t>
      </w:r>
    </w:p>
    <w:p w:rsidR="00791397" w:rsidRDefault="00791397" w:rsidP="00791397">
      <w:pPr>
        <w:pStyle w:val="font8"/>
        <w:jc w:val="both"/>
      </w:pPr>
      <w:r>
        <w:rPr>
          <w:rFonts w:ascii="Arial" w:hAnsi="Arial" w:cs="Arial"/>
          <w:color w:val="000000"/>
        </w:rPr>
        <w:t> Al momento de recibir el premio, la Directora General Dolores López Lira dijo: “Esta es la primera vez que se invierten los papeles, ya que en lugar de ser presentadora, como en los premios GIVC DiamondAward que reconoce a los profesionales de la industria turística; ahora me toca recibir, en este el primer Female Leaders in Travel Luminary Award”. Y agregó: “Esto nos sirve de motivación para crear alianzas fuertes y ayudar a las mujeres a hacer crecer su negocio dentro de la industria turística”.</w:t>
      </w:r>
    </w:p>
    <w:p w:rsidR="00791397" w:rsidRDefault="00791397" w:rsidP="00791397">
      <w:pPr>
        <w:pStyle w:val="font8"/>
        <w:jc w:val="both"/>
      </w:pPr>
      <w:r>
        <w:rPr>
          <w:rFonts w:ascii="Arial" w:hAnsi="Arial" w:cs="Arial"/>
          <w:color w:val="000000"/>
        </w:rPr>
        <w:t> La celebración convocó a 23 agentes provenientes de las agencias de viajes de mujeres más exitosas de los países de América del Norte. Cada una de las asistentes compartió la historia detrás de su éxito, así como herramientas de aprendizaje y valiosas lecciones que ellas mismas han tenido que aprender a lo largo de su propio desarrollo.</w:t>
      </w:r>
    </w:p>
    <w:p w:rsidR="00791397" w:rsidRDefault="00791397" w:rsidP="00791397">
      <w:pPr>
        <w:pStyle w:val="font8"/>
        <w:jc w:val="both"/>
      </w:pPr>
      <w:r>
        <w:rPr>
          <w:rFonts w:ascii="Arial" w:hAnsi="Arial" w:cs="Arial"/>
          <w:color w:val="000000"/>
        </w:rPr>
        <w:t>A pesar del éxito individual de cada mujer, el evento fue creado con el propósito de formar las bases de una comunidad de mujeres que se apoyen mutuamente y así mantener su liderazgo a largo plazo.</w:t>
      </w:r>
    </w:p>
    <w:p w:rsidR="00791397" w:rsidRDefault="00791397" w:rsidP="00791397">
      <w:pPr>
        <w:pStyle w:val="font8"/>
        <w:jc w:val="both"/>
      </w:pPr>
      <w:r>
        <w:rPr>
          <w:rFonts w:ascii="Arial" w:hAnsi="Arial" w:cs="Arial"/>
          <w:color w:val="000000"/>
        </w:rPr>
        <w:t> No obstante, sigue siendo evidente que las mujeres que se desempeñan como líderes enfrentan retos profesionales y emocionales muy diferentes a los de los hombres, quienes tienen una mayor presencia y dominan la industria turística en los países de Norteamérica.</w:t>
      </w:r>
    </w:p>
    <w:p w:rsidR="00791397" w:rsidRDefault="00791397" w:rsidP="00791397">
      <w:pPr>
        <w:pStyle w:val="font8"/>
        <w:jc w:val="both"/>
        <w:rPr>
          <w:rFonts w:ascii="Arial" w:hAnsi="Arial" w:cs="Arial"/>
          <w:color w:val="000000"/>
        </w:rPr>
      </w:pPr>
      <w:r>
        <w:rPr>
          <w:rFonts w:ascii="Arial" w:hAnsi="Arial" w:cs="Arial"/>
          <w:color w:val="000000"/>
        </w:rPr>
        <w:t> </w:t>
      </w:r>
    </w:p>
    <w:p w:rsidR="00791397" w:rsidRDefault="00791397" w:rsidP="00791397">
      <w:pPr>
        <w:pStyle w:val="font8"/>
        <w:jc w:val="both"/>
      </w:pPr>
    </w:p>
    <w:p w:rsidR="00791397" w:rsidRDefault="00791397" w:rsidP="00791397">
      <w:pPr>
        <w:pStyle w:val="font8"/>
        <w:jc w:val="both"/>
      </w:pPr>
      <w:r>
        <w:rPr>
          <w:rFonts w:ascii="Arial" w:hAnsi="Arial" w:cs="Arial"/>
          <w:color w:val="000000"/>
        </w:rPr>
        <w:lastRenderedPageBreak/>
        <w:t>Acerca de Grupo Lomas</w:t>
      </w:r>
    </w:p>
    <w:p w:rsidR="00791397" w:rsidRDefault="00791397" w:rsidP="00791397">
      <w:pPr>
        <w:pStyle w:val="font8"/>
        <w:jc w:val="both"/>
      </w:pPr>
      <w:r>
        <w:rPr>
          <w:rFonts w:ascii="Arial" w:hAnsi="Arial" w:cs="Arial"/>
          <w:color w:val="000000"/>
        </w:rPr>
        <w:t>Grupo Lomas es una operadora turística fundada en 1981 por la Sra. Dolores López Lira y el Sr. José Luis Martínez Alday. Con base en Cancún, la empresa cuenta con casi 5,000 colaboradores y con una extensa red comercial a lo largo de México, Estados Unidos y Canadá. Los servicios esenciales que ofrece Grupo Lomas incluyen la cadena de hoteles de lujo El Dorado (El Dorado Royale, Maroma, Casitas y Seaside), incluyendo Palafitos, los primeros búngalos sobre el agua en México.</w:t>
      </w:r>
    </w:p>
    <w:p w:rsidR="00791397" w:rsidRDefault="00791397" w:rsidP="00791397">
      <w:pPr>
        <w:pStyle w:val="font8"/>
        <w:jc w:val="both"/>
      </w:pPr>
      <w:r>
        <w:rPr>
          <w:rFonts w:ascii="Arial" w:hAnsi="Arial" w:cs="Arial"/>
          <w:color w:val="000000"/>
        </w:rPr>
        <w:t> Acerca de VIP Vacations Inc.:</w:t>
      </w:r>
    </w:p>
    <w:p w:rsidR="00791397" w:rsidRDefault="00791397" w:rsidP="00791397">
      <w:pPr>
        <w:pStyle w:val="font8"/>
        <w:jc w:val="both"/>
      </w:pPr>
      <w:r>
        <w:rPr>
          <w:rFonts w:ascii="Arial" w:hAnsi="Arial" w:cs="Arial"/>
          <w:color w:val="000000"/>
        </w:rPr>
        <w:t>VIP Vacations Inc. Ha ganado más de 200 premios y reconocimientos internacionales, otorgados por cadenas hoteleras, revistas y medios online que se dedican a la industria de bodas de destino y planeación de viajes. La agencia también se especializa en bodas de destino y lunas de miel.</w:t>
      </w:r>
    </w:p>
    <w:p w:rsidR="00791397" w:rsidRDefault="00791397" w:rsidP="00791397">
      <w:pPr>
        <w:pStyle w:val="font8"/>
        <w:jc w:val="both"/>
      </w:pPr>
    </w:p>
    <w:p w:rsidR="00791397" w:rsidRDefault="00791397" w:rsidP="00791397">
      <w:pPr>
        <w:pStyle w:val="font8"/>
        <w:jc w:val="center"/>
      </w:pPr>
      <w:r>
        <w:tab/>
      </w:r>
    </w:p>
    <w:p w:rsidR="00791397" w:rsidRDefault="00791397" w:rsidP="00791397">
      <w:pPr>
        <w:pStyle w:val="font8"/>
        <w:jc w:val="center"/>
      </w:pPr>
    </w:p>
    <w:p w:rsidR="00791397" w:rsidRDefault="00791397" w:rsidP="00791397">
      <w:pPr>
        <w:pStyle w:val="font8"/>
        <w:jc w:val="center"/>
      </w:pPr>
    </w:p>
    <w:p w:rsidR="00791397" w:rsidRDefault="00791397" w:rsidP="00791397">
      <w:pPr>
        <w:pStyle w:val="font8"/>
        <w:jc w:val="center"/>
      </w:pPr>
    </w:p>
    <w:p w:rsidR="00791397" w:rsidRDefault="00791397" w:rsidP="00791397">
      <w:pPr>
        <w:pStyle w:val="font8"/>
        <w:jc w:val="center"/>
      </w:pPr>
    </w:p>
    <w:p w:rsidR="00791397" w:rsidRDefault="00791397" w:rsidP="00791397">
      <w:pPr>
        <w:pStyle w:val="font8"/>
        <w:jc w:val="center"/>
      </w:pPr>
    </w:p>
    <w:p w:rsidR="00791397" w:rsidRDefault="00791397" w:rsidP="00791397">
      <w:pPr>
        <w:pStyle w:val="font8"/>
        <w:jc w:val="center"/>
      </w:pPr>
    </w:p>
    <w:p w:rsidR="00791397" w:rsidRDefault="00791397" w:rsidP="00791397">
      <w:pPr>
        <w:pStyle w:val="font8"/>
        <w:jc w:val="center"/>
      </w:pPr>
    </w:p>
    <w:p w:rsidR="00791397" w:rsidRDefault="00791397" w:rsidP="00791397">
      <w:pPr>
        <w:pStyle w:val="font8"/>
        <w:jc w:val="center"/>
      </w:pPr>
    </w:p>
    <w:p w:rsidR="00791397" w:rsidRDefault="00791397" w:rsidP="00791397">
      <w:pPr>
        <w:pStyle w:val="font8"/>
        <w:jc w:val="center"/>
      </w:pPr>
    </w:p>
    <w:p w:rsidR="00791397" w:rsidRDefault="00791397" w:rsidP="00791397">
      <w:pPr>
        <w:pStyle w:val="font8"/>
        <w:jc w:val="center"/>
      </w:pPr>
    </w:p>
    <w:p w:rsidR="00791397" w:rsidRDefault="00791397" w:rsidP="00791397">
      <w:pPr>
        <w:pStyle w:val="font8"/>
        <w:jc w:val="center"/>
      </w:pPr>
    </w:p>
    <w:p w:rsidR="00791397" w:rsidRDefault="00791397" w:rsidP="00791397">
      <w:pPr>
        <w:pStyle w:val="font8"/>
        <w:jc w:val="center"/>
      </w:pPr>
    </w:p>
    <w:p w:rsidR="00791397" w:rsidRDefault="00791397" w:rsidP="00791397">
      <w:pPr>
        <w:pStyle w:val="font8"/>
        <w:jc w:val="center"/>
      </w:pPr>
    </w:p>
    <w:p w:rsidR="00791397" w:rsidRDefault="00791397" w:rsidP="00791397">
      <w:pPr>
        <w:pStyle w:val="font8"/>
        <w:jc w:val="center"/>
        <w:rPr>
          <w:sz w:val="36"/>
          <w:szCs w:val="36"/>
        </w:rPr>
      </w:pPr>
      <w:r>
        <w:rPr>
          <w:rFonts w:ascii="Arial" w:hAnsi="Arial" w:cs="Arial"/>
          <w:color w:val="000000"/>
          <w:sz w:val="36"/>
          <w:szCs w:val="36"/>
        </w:rPr>
        <w:lastRenderedPageBreak/>
        <w:t>Empresario y Senadores exponen ante el Gobierno Federal la necesidad de atender el problema del Sargazo</w:t>
      </w:r>
    </w:p>
    <w:p w:rsidR="00791397" w:rsidRDefault="00791397" w:rsidP="00791397">
      <w:pPr>
        <w:pStyle w:val="font8"/>
        <w:jc w:val="center"/>
      </w:pPr>
      <w:r>
        <w:rPr>
          <w:noProof/>
        </w:rPr>
        <w:drawing>
          <wp:anchor distT="0" distB="0" distL="114300" distR="114300" simplePos="0" relativeHeight="251662336" behindDoc="0" locked="0" layoutInCell="1" allowOverlap="1">
            <wp:simplePos x="0" y="0"/>
            <wp:positionH relativeFrom="margin">
              <wp:align>center</wp:align>
            </wp:positionH>
            <wp:positionV relativeFrom="paragraph">
              <wp:posOffset>353060</wp:posOffset>
            </wp:positionV>
            <wp:extent cx="4505325" cy="5955902"/>
            <wp:effectExtent l="0" t="0" r="0" b="6985"/>
            <wp:wrapThrough wrapText="bothSides">
              <wp:wrapPolygon edited="0">
                <wp:start x="0" y="0"/>
                <wp:lineTo x="0" y="21556"/>
                <wp:lineTo x="21463" y="21556"/>
                <wp:lineTo x="21463" y="0"/>
                <wp:lineTo x="0" y="0"/>
              </wp:wrapPolygon>
            </wp:wrapThrough>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27495" t="13790" r="27699" b="12164"/>
                    <a:stretch/>
                  </pic:blipFill>
                  <pic:spPr bwMode="auto">
                    <a:xfrm>
                      <a:off x="0" y="0"/>
                      <a:ext cx="4505325" cy="595590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Style w:val="wixguard"/>
          <w:rFonts w:ascii="Arial" w:hAnsi="Arial" w:cs="Arial"/>
          <w:color w:val="000000"/>
          <w:sz w:val="36"/>
          <w:szCs w:val="36"/>
        </w:rPr>
        <w:t>​</w:t>
      </w:r>
      <w:r>
        <w:rPr>
          <w:rFonts w:ascii="Arial" w:hAnsi="Arial" w:cs="Arial"/>
          <w:color w:val="000000"/>
        </w:rPr>
        <w:t>29 abril 2019</w:t>
      </w:r>
    </w:p>
    <w:p w:rsidR="00EA63E8" w:rsidRDefault="00EA63E8" w:rsidP="00791397">
      <w:pPr>
        <w:tabs>
          <w:tab w:val="left" w:pos="2385"/>
        </w:tabs>
      </w:pPr>
    </w:p>
    <w:p w:rsidR="00EA63E8" w:rsidRPr="00EA63E8" w:rsidRDefault="00EA63E8" w:rsidP="00EA63E8"/>
    <w:p w:rsidR="00EA63E8" w:rsidRPr="00EA63E8" w:rsidRDefault="00EA63E8" w:rsidP="00EA63E8"/>
    <w:p w:rsidR="00EA63E8" w:rsidRPr="00EA63E8" w:rsidRDefault="00EA63E8" w:rsidP="00EA63E8"/>
    <w:p w:rsidR="00EA63E8" w:rsidRPr="00EA63E8" w:rsidRDefault="00EA63E8" w:rsidP="00EA63E8"/>
    <w:p w:rsidR="00EA63E8" w:rsidRPr="00EA63E8" w:rsidRDefault="00EA63E8" w:rsidP="00EA63E8"/>
    <w:p w:rsidR="00EA63E8" w:rsidRPr="00EA63E8" w:rsidRDefault="00EA63E8" w:rsidP="00EA63E8"/>
    <w:p w:rsidR="00EA63E8" w:rsidRPr="00EA63E8" w:rsidRDefault="00EA63E8" w:rsidP="00EA63E8"/>
    <w:p w:rsidR="00EA63E8" w:rsidRPr="00EA63E8" w:rsidRDefault="00EA63E8" w:rsidP="00EA63E8"/>
    <w:p w:rsidR="00EA63E8" w:rsidRPr="00EA63E8" w:rsidRDefault="00EA63E8" w:rsidP="00EA63E8"/>
    <w:p w:rsidR="00EA63E8" w:rsidRPr="00EA63E8" w:rsidRDefault="00EA63E8" w:rsidP="00EA63E8"/>
    <w:p w:rsidR="00EA63E8" w:rsidRPr="00EA63E8" w:rsidRDefault="00EA63E8" w:rsidP="00EA63E8"/>
    <w:p w:rsidR="00EA63E8" w:rsidRPr="00EA63E8" w:rsidRDefault="00EA63E8" w:rsidP="00EA63E8"/>
    <w:p w:rsidR="00EA63E8" w:rsidRPr="00EA63E8" w:rsidRDefault="00EA63E8" w:rsidP="00EA63E8"/>
    <w:p w:rsidR="00EA63E8" w:rsidRPr="00EA63E8" w:rsidRDefault="00EA63E8" w:rsidP="00EA63E8"/>
    <w:p w:rsidR="00EA63E8" w:rsidRPr="00EA63E8" w:rsidRDefault="00EA63E8" w:rsidP="00EA63E8"/>
    <w:p w:rsidR="00EA63E8" w:rsidRPr="00EA63E8" w:rsidRDefault="00EA63E8" w:rsidP="00EA63E8"/>
    <w:p w:rsidR="00EA63E8" w:rsidRPr="00EA63E8" w:rsidRDefault="00EA63E8" w:rsidP="00EA63E8"/>
    <w:p w:rsidR="00EA63E8" w:rsidRPr="00EA63E8" w:rsidRDefault="00EA63E8" w:rsidP="00EA63E8"/>
    <w:p w:rsidR="00EA63E8" w:rsidRPr="00EA63E8" w:rsidRDefault="00EA63E8" w:rsidP="00EA63E8"/>
    <w:p w:rsidR="00EA63E8" w:rsidRPr="00EA63E8" w:rsidRDefault="00EA63E8" w:rsidP="00EA63E8"/>
    <w:p w:rsidR="00EA63E8" w:rsidRPr="00EA63E8" w:rsidRDefault="00EA63E8" w:rsidP="00EA63E8">
      <w:pPr>
        <w:pStyle w:val="font8"/>
        <w:rPr>
          <w:sz w:val="28"/>
          <w:szCs w:val="28"/>
        </w:rPr>
      </w:pPr>
      <w:r>
        <w:tab/>
      </w:r>
      <w:r w:rsidRPr="00EA63E8">
        <w:rPr>
          <w:rFonts w:ascii="Arial" w:hAnsi="Arial" w:cs="Arial"/>
          <w:color w:val="000000"/>
          <w:sz w:val="28"/>
          <w:szCs w:val="28"/>
        </w:rPr>
        <w:t>Link de la conferencia​: </w:t>
      </w:r>
    </w:p>
    <w:p w:rsidR="00EA63E8" w:rsidRPr="00EA63E8" w:rsidRDefault="00EA63E8" w:rsidP="00EA63E8">
      <w:pPr>
        <w:pStyle w:val="font8"/>
        <w:rPr>
          <w:sz w:val="28"/>
          <w:szCs w:val="28"/>
        </w:rPr>
      </w:pPr>
      <w:r w:rsidRPr="00EA63E8">
        <w:rPr>
          <w:rFonts w:ascii="Arial" w:hAnsi="Arial" w:cs="Arial"/>
          <w:color w:val="045184"/>
          <w:sz w:val="28"/>
          <w:szCs w:val="28"/>
        </w:rPr>
        <w:t>https://m.facebook.com/story.php?story_fbid=1338055206341916&amp;id=777825169031592</w:t>
      </w:r>
    </w:p>
    <w:p w:rsidR="00EA63E8" w:rsidRDefault="00EA63E8" w:rsidP="00EA63E8">
      <w:pPr>
        <w:pStyle w:val="font8"/>
        <w:jc w:val="center"/>
        <w:rPr>
          <w:sz w:val="36"/>
          <w:szCs w:val="36"/>
        </w:rPr>
      </w:pPr>
      <w:r>
        <w:rPr>
          <w:rFonts w:ascii="Arial" w:hAnsi="Arial" w:cs="Arial"/>
          <w:color w:val="000000"/>
          <w:sz w:val="36"/>
          <w:szCs w:val="36"/>
        </w:rPr>
        <w:lastRenderedPageBreak/>
        <w:t>Entrevista a Sergio González en Radio Formula QR</w:t>
      </w:r>
    </w:p>
    <w:p w:rsidR="00EA63E8" w:rsidRDefault="00EA63E8" w:rsidP="00EA63E8">
      <w:pPr>
        <w:pStyle w:val="font8"/>
        <w:jc w:val="center"/>
      </w:pPr>
      <w:r>
        <w:rPr>
          <w:rStyle w:val="wixguard"/>
          <w:rFonts w:ascii="Arial" w:hAnsi="Arial" w:cs="Arial"/>
          <w:color w:val="000000"/>
          <w:sz w:val="36"/>
          <w:szCs w:val="36"/>
        </w:rPr>
        <w:t>​</w:t>
      </w:r>
      <w:r>
        <w:rPr>
          <w:rFonts w:ascii="Arial" w:hAnsi="Arial" w:cs="Arial"/>
          <w:color w:val="000000"/>
        </w:rPr>
        <w:t>13 abril 2019</w:t>
      </w:r>
    </w:p>
    <w:p w:rsidR="00EA63E8" w:rsidRDefault="00EA63E8" w:rsidP="00EA63E8">
      <w:pPr>
        <w:tabs>
          <w:tab w:val="left" w:pos="2265"/>
        </w:tabs>
      </w:pPr>
      <w:r>
        <w:rPr>
          <w:noProof/>
          <w:lang w:eastAsia="es-MX"/>
        </w:rPr>
        <w:drawing>
          <wp:inline distT="0" distB="0" distL="0" distR="0" wp14:anchorId="34AD61C1" wp14:editId="70115CF1">
            <wp:extent cx="5429250" cy="4161628"/>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4426" t="29279" r="47047" b="33805"/>
                    <a:stretch/>
                  </pic:blipFill>
                  <pic:spPr bwMode="auto">
                    <a:xfrm>
                      <a:off x="0" y="0"/>
                      <a:ext cx="5441196" cy="4170785"/>
                    </a:xfrm>
                    <a:prstGeom prst="rect">
                      <a:avLst/>
                    </a:prstGeom>
                    <a:ln>
                      <a:noFill/>
                    </a:ln>
                    <a:extLst>
                      <a:ext uri="{53640926-AAD7-44D8-BBD7-CCE9431645EC}">
                        <a14:shadowObscured xmlns:a14="http://schemas.microsoft.com/office/drawing/2010/main"/>
                      </a:ext>
                    </a:extLst>
                  </pic:spPr>
                </pic:pic>
              </a:graphicData>
            </a:graphic>
          </wp:inline>
        </w:drawing>
      </w:r>
    </w:p>
    <w:p w:rsidR="00EA63E8" w:rsidRPr="00EA63E8" w:rsidRDefault="00EA63E8" w:rsidP="00EA63E8">
      <w:pPr>
        <w:pStyle w:val="font8"/>
      </w:pPr>
      <w:r w:rsidRPr="00EA63E8">
        <w:rPr>
          <w:rFonts w:ascii="Arial" w:hAnsi="Arial" w:cs="Arial"/>
          <w:color w:val="000000"/>
        </w:rPr>
        <w:t>Link de la entrevista:</w:t>
      </w:r>
    </w:p>
    <w:p w:rsidR="00EA63E8" w:rsidRPr="00EA63E8" w:rsidRDefault="00EA63E8" w:rsidP="00EA63E8">
      <w:pPr>
        <w:pStyle w:val="font8"/>
        <w:jc w:val="center"/>
      </w:pPr>
      <w:r w:rsidRPr="00EA63E8">
        <w:rPr>
          <w:rFonts w:ascii="Arial" w:hAnsi="Arial" w:cs="Arial"/>
          <w:color w:val="000000"/>
          <w:u w:val="single"/>
        </w:rPr>
        <w:t>https://radioformulaqr.com/noticias/reformulando/reformulando-13-de-abril-2019/</w:t>
      </w:r>
    </w:p>
    <w:p w:rsidR="00791397" w:rsidRDefault="00791397" w:rsidP="00EA63E8">
      <w:pPr>
        <w:ind w:firstLine="708"/>
      </w:pPr>
    </w:p>
    <w:p w:rsidR="00EA63E8" w:rsidRDefault="00EA63E8" w:rsidP="00EA63E8">
      <w:pPr>
        <w:ind w:firstLine="708"/>
      </w:pPr>
    </w:p>
    <w:p w:rsidR="00EA63E8" w:rsidRDefault="00EA63E8" w:rsidP="00EA63E8">
      <w:pPr>
        <w:ind w:firstLine="708"/>
      </w:pPr>
    </w:p>
    <w:p w:rsidR="00EA63E8" w:rsidRDefault="00EA63E8" w:rsidP="00EA63E8">
      <w:pPr>
        <w:ind w:firstLine="708"/>
      </w:pPr>
    </w:p>
    <w:p w:rsidR="00EA63E8" w:rsidRDefault="00EA63E8" w:rsidP="00EA63E8">
      <w:pPr>
        <w:ind w:firstLine="708"/>
      </w:pPr>
    </w:p>
    <w:p w:rsidR="00EA63E8" w:rsidRDefault="00EA63E8" w:rsidP="00EA63E8">
      <w:pPr>
        <w:ind w:firstLine="708"/>
      </w:pPr>
    </w:p>
    <w:p w:rsidR="00EA63E8" w:rsidRDefault="00EA63E8" w:rsidP="00EA63E8">
      <w:pPr>
        <w:ind w:firstLine="708"/>
      </w:pPr>
    </w:p>
    <w:p w:rsidR="00EA63E8" w:rsidRDefault="00EA63E8" w:rsidP="00EA63E8">
      <w:pPr>
        <w:ind w:firstLine="708"/>
      </w:pPr>
    </w:p>
    <w:p w:rsidR="00EA63E8" w:rsidRPr="00EA63E8" w:rsidRDefault="00EA63E8" w:rsidP="00EA63E8">
      <w:pPr>
        <w:pStyle w:val="font8"/>
        <w:jc w:val="center"/>
        <w:rPr>
          <w:sz w:val="32"/>
          <w:szCs w:val="32"/>
        </w:rPr>
      </w:pPr>
      <w:r w:rsidRPr="00EA63E8">
        <w:rPr>
          <w:rFonts w:ascii="Arial" w:hAnsi="Arial" w:cs="Arial"/>
          <w:color w:val="000000"/>
          <w:sz w:val="32"/>
          <w:szCs w:val="32"/>
        </w:rPr>
        <w:lastRenderedPageBreak/>
        <w:t>XVII Foro Nacional de Turismo CDMX/2019</w:t>
      </w:r>
    </w:p>
    <w:p w:rsidR="00EA63E8" w:rsidRDefault="00EA63E8" w:rsidP="00EA63E8">
      <w:pPr>
        <w:pStyle w:val="font8"/>
        <w:jc w:val="center"/>
        <w:rPr>
          <w:rFonts w:ascii="Arial" w:hAnsi="Arial" w:cs="Arial"/>
          <w:color w:val="000000"/>
          <w:sz w:val="32"/>
          <w:szCs w:val="32"/>
        </w:rPr>
      </w:pPr>
      <w:r w:rsidRPr="00EA63E8">
        <w:rPr>
          <w:rStyle w:val="wixguard"/>
          <w:rFonts w:ascii="Arial" w:hAnsi="Arial" w:cs="Arial"/>
          <w:color w:val="000000"/>
          <w:sz w:val="32"/>
          <w:szCs w:val="32"/>
        </w:rPr>
        <w:t>​</w:t>
      </w:r>
      <w:r w:rsidRPr="00EA63E8">
        <w:rPr>
          <w:rFonts w:ascii="Arial" w:hAnsi="Arial" w:cs="Arial"/>
          <w:color w:val="000000"/>
          <w:sz w:val="32"/>
          <w:szCs w:val="32"/>
        </w:rPr>
        <w:t>Sergio E. Gonzalez Rubiera  presentó ante este Foro, La Iniciativa de Ley Federal de Auto transporte Turístico.</w:t>
      </w:r>
      <w:r w:rsidR="00716926" w:rsidRPr="00716926">
        <w:rPr>
          <w:noProof/>
        </w:rPr>
        <w:t xml:space="preserve"> </w:t>
      </w:r>
      <w:r w:rsidR="00716926">
        <w:rPr>
          <w:noProof/>
        </w:rPr>
        <w:drawing>
          <wp:inline distT="0" distB="0" distL="0" distR="0" wp14:anchorId="71405BF6" wp14:editId="4D14DA23">
            <wp:extent cx="3309391" cy="5095875"/>
            <wp:effectExtent l="0" t="0" r="571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1908" t="11457" r="29735" b="14710"/>
                    <a:stretch/>
                  </pic:blipFill>
                  <pic:spPr bwMode="auto">
                    <a:xfrm>
                      <a:off x="0" y="0"/>
                      <a:ext cx="3319319" cy="5111163"/>
                    </a:xfrm>
                    <a:prstGeom prst="rect">
                      <a:avLst/>
                    </a:prstGeom>
                    <a:ln>
                      <a:noFill/>
                    </a:ln>
                    <a:extLst>
                      <a:ext uri="{53640926-AAD7-44D8-BBD7-CCE9431645EC}">
                        <a14:shadowObscured xmlns:a14="http://schemas.microsoft.com/office/drawing/2010/main"/>
                      </a:ext>
                    </a:extLst>
                  </pic:spPr>
                </pic:pic>
              </a:graphicData>
            </a:graphic>
          </wp:inline>
        </w:drawing>
      </w:r>
    </w:p>
    <w:p w:rsidR="00EA63E8" w:rsidRPr="00EA63E8" w:rsidRDefault="00716926" w:rsidP="00EA63E8">
      <w:pPr>
        <w:pStyle w:val="font8"/>
        <w:jc w:val="center"/>
        <w:rPr>
          <w:sz w:val="32"/>
          <w:szCs w:val="32"/>
        </w:rPr>
      </w:pPr>
      <w:r>
        <w:rPr>
          <w:noProof/>
        </w:rPr>
        <w:drawing>
          <wp:inline distT="0" distB="0" distL="0" distR="0" wp14:anchorId="01CC54A3" wp14:editId="16D7B122">
            <wp:extent cx="2900527" cy="210502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1399" t="16973" r="28377" b="46535"/>
                    <a:stretch/>
                  </pic:blipFill>
                  <pic:spPr bwMode="auto">
                    <a:xfrm>
                      <a:off x="0" y="0"/>
                      <a:ext cx="2913063" cy="2114123"/>
                    </a:xfrm>
                    <a:prstGeom prst="rect">
                      <a:avLst/>
                    </a:prstGeom>
                    <a:ln>
                      <a:noFill/>
                    </a:ln>
                    <a:extLst>
                      <a:ext uri="{53640926-AAD7-44D8-BBD7-CCE9431645EC}">
                        <a14:shadowObscured xmlns:a14="http://schemas.microsoft.com/office/drawing/2010/main"/>
                      </a:ext>
                    </a:extLst>
                  </pic:spPr>
                </pic:pic>
              </a:graphicData>
            </a:graphic>
          </wp:inline>
        </w:drawing>
      </w:r>
    </w:p>
    <w:p w:rsidR="00F33789" w:rsidRDefault="00DB62F0" w:rsidP="00EA63E8">
      <w:pPr>
        <w:ind w:firstLine="708"/>
      </w:pPr>
      <w:r>
        <w:rPr>
          <w:noProof/>
          <w:lang w:eastAsia="es-MX"/>
        </w:rPr>
        <w:lastRenderedPageBreak/>
        <w:drawing>
          <wp:anchor distT="0" distB="0" distL="114300" distR="114300" simplePos="0" relativeHeight="251663360" behindDoc="0" locked="0" layoutInCell="1" allowOverlap="1">
            <wp:simplePos x="0" y="0"/>
            <wp:positionH relativeFrom="margin">
              <wp:align>left</wp:align>
            </wp:positionH>
            <wp:positionV relativeFrom="paragraph">
              <wp:posOffset>4252595</wp:posOffset>
            </wp:positionV>
            <wp:extent cx="5029200" cy="3251835"/>
            <wp:effectExtent l="0" t="0" r="0" b="5715"/>
            <wp:wrapThrough wrapText="bothSides">
              <wp:wrapPolygon edited="0">
                <wp:start x="0" y="0"/>
                <wp:lineTo x="0" y="21511"/>
                <wp:lineTo x="21518" y="21511"/>
                <wp:lineTo x="21518" y="0"/>
                <wp:lineTo x="0" y="0"/>
              </wp:wrapPolygon>
            </wp:wrapThrough>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23251" t="30764" r="20061" b="23409"/>
                    <a:stretch/>
                  </pic:blipFill>
                  <pic:spPr bwMode="auto">
                    <a:xfrm>
                      <a:off x="0" y="0"/>
                      <a:ext cx="5029200" cy="32518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6926">
        <w:rPr>
          <w:noProof/>
          <w:lang w:eastAsia="es-MX"/>
        </w:rPr>
        <w:drawing>
          <wp:inline distT="0" distB="0" distL="0" distR="0" wp14:anchorId="47411133" wp14:editId="15121652">
            <wp:extent cx="3676650" cy="4210756"/>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6986" t="13790" r="22777" b="14286"/>
                    <a:stretch/>
                  </pic:blipFill>
                  <pic:spPr bwMode="auto">
                    <a:xfrm>
                      <a:off x="0" y="0"/>
                      <a:ext cx="3685473" cy="4220861"/>
                    </a:xfrm>
                    <a:prstGeom prst="rect">
                      <a:avLst/>
                    </a:prstGeom>
                    <a:ln>
                      <a:noFill/>
                    </a:ln>
                    <a:extLst>
                      <a:ext uri="{53640926-AAD7-44D8-BBD7-CCE9431645EC}">
                        <a14:shadowObscured xmlns:a14="http://schemas.microsoft.com/office/drawing/2010/main"/>
                      </a:ext>
                    </a:extLst>
                  </pic:spPr>
                </pic:pic>
              </a:graphicData>
            </a:graphic>
          </wp:inline>
        </w:drawing>
      </w:r>
    </w:p>
    <w:p w:rsidR="00F33789" w:rsidRPr="00F33789" w:rsidRDefault="00F33789" w:rsidP="00F33789"/>
    <w:p w:rsidR="00F33789" w:rsidRPr="00F33789" w:rsidRDefault="00F33789" w:rsidP="00F33789"/>
    <w:p w:rsidR="00F33789" w:rsidRPr="00F33789" w:rsidRDefault="00F33789" w:rsidP="00F33789"/>
    <w:p w:rsidR="00F33789" w:rsidRPr="00F33789" w:rsidRDefault="00F33789" w:rsidP="00F33789"/>
    <w:p w:rsidR="00F33789" w:rsidRPr="00F33789" w:rsidRDefault="00F33789" w:rsidP="00F33789"/>
    <w:p w:rsidR="00F33789" w:rsidRPr="00F33789" w:rsidRDefault="00F33789" w:rsidP="00F33789"/>
    <w:p w:rsidR="00F33789" w:rsidRPr="00F33789" w:rsidRDefault="00F33789" w:rsidP="00F33789"/>
    <w:p w:rsidR="00F33789" w:rsidRPr="00F33789" w:rsidRDefault="00F33789" w:rsidP="00F33789"/>
    <w:p w:rsidR="00F33789" w:rsidRPr="00F33789" w:rsidRDefault="00F33789" w:rsidP="00F33789"/>
    <w:p w:rsidR="00F33789" w:rsidRPr="00F33789" w:rsidRDefault="00F33789" w:rsidP="00F33789"/>
    <w:p w:rsidR="00F33789" w:rsidRPr="00F33789" w:rsidRDefault="00F33789" w:rsidP="00F33789"/>
    <w:p w:rsidR="00F33789" w:rsidRDefault="00F33789" w:rsidP="00F33789"/>
    <w:p w:rsidR="00EA63E8" w:rsidRPr="00F33789" w:rsidRDefault="00F33789" w:rsidP="00F33789">
      <w:pPr>
        <w:tabs>
          <w:tab w:val="left" w:pos="1005"/>
        </w:tabs>
        <w:rPr>
          <w:rFonts w:ascii="Arial" w:hAnsi="Arial" w:cs="Arial"/>
          <w:color w:val="000000"/>
          <w:sz w:val="24"/>
          <w:szCs w:val="24"/>
          <w:u w:val="single"/>
        </w:rPr>
      </w:pPr>
      <w:r>
        <w:tab/>
      </w:r>
      <w:r w:rsidRPr="00F33789">
        <w:rPr>
          <w:rFonts w:ascii="Arial" w:hAnsi="Arial" w:cs="Arial"/>
          <w:color w:val="000000"/>
          <w:sz w:val="24"/>
          <w:szCs w:val="24"/>
          <w:u w:val="single"/>
        </w:rPr>
        <w:t>Foro Nacional de Turismo</w:t>
      </w:r>
    </w:p>
    <w:p w:rsidR="00F33789" w:rsidRDefault="00F33789" w:rsidP="00F33789">
      <w:pPr>
        <w:tabs>
          <w:tab w:val="left" w:pos="1005"/>
        </w:tabs>
        <w:rPr>
          <w:rFonts w:ascii="Arial" w:hAnsi="Arial" w:cs="Arial"/>
          <w:color w:val="000000"/>
          <w:sz w:val="24"/>
          <w:szCs w:val="24"/>
          <w:u w:val="single"/>
        </w:rPr>
      </w:pPr>
      <w:hyperlink r:id="rId24" w:history="1">
        <w:r w:rsidRPr="0053456C">
          <w:rPr>
            <w:rStyle w:val="Hipervnculo"/>
            <w:rFonts w:ascii="Arial" w:hAnsi="Arial" w:cs="Arial"/>
            <w:sz w:val="24"/>
            <w:szCs w:val="24"/>
          </w:rPr>
          <w:t>https://www.facebook.com/foronalturismo/videos/528913011268341/</w:t>
        </w:r>
      </w:hyperlink>
    </w:p>
    <w:p w:rsidR="0084321F" w:rsidRDefault="0084321F" w:rsidP="00F33789">
      <w:pPr>
        <w:tabs>
          <w:tab w:val="left" w:pos="1005"/>
        </w:tabs>
        <w:rPr>
          <w:sz w:val="24"/>
          <w:szCs w:val="24"/>
        </w:rPr>
      </w:pPr>
      <w:r>
        <w:rPr>
          <w:noProof/>
          <w:lang w:eastAsia="es-MX"/>
        </w:rPr>
        <w:lastRenderedPageBreak/>
        <w:drawing>
          <wp:anchor distT="0" distB="0" distL="114300" distR="114300" simplePos="0" relativeHeight="251664384" behindDoc="0" locked="0" layoutInCell="1" allowOverlap="1">
            <wp:simplePos x="0" y="0"/>
            <wp:positionH relativeFrom="column">
              <wp:posOffset>339090</wp:posOffset>
            </wp:positionH>
            <wp:positionV relativeFrom="paragraph">
              <wp:posOffset>224155</wp:posOffset>
            </wp:positionV>
            <wp:extent cx="5392420" cy="7296150"/>
            <wp:effectExtent l="0" t="0" r="0" b="0"/>
            <wp:wrapThrough wrapText="bothSides">
              <wp:wrapPolygon edited="0">
                <wp:start x="0" y="0"/>
                <wp:lineTo x="0" y="21544"/>
                <wp:lineTo x="21519" y="21544"/>
                <wp:lineTo x="21519" y="0"/>
                <wp:lineTo x="0" y="0"/>
              </wp:wrapPolygon>
            </wp:wrapThrough>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29361" t="12305" r="27359" b="14498"/>
                    <a:stretch/>
                  </pic:blipFill>
                  <pic:spPr bwMode="auto">
                    <a:xfrm>
                      <a:off x="0" y="0"/>
                      <a:ext cx="5392420" cy="7296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4321F" w:rsidRPr="0084321F" w:rsidRDefault="0084321F" w:rsidP="0084321F">
      <w:pPr>
        <w:rPr>
          <w:sz w:val="24"/>
          <w:szCs w:val="24"/>
        </w:rPr>
      </w:pPr>
    </w:p>
    <w:p w:rsidR="0084321F" w:rsidRPr="0084321F" w:rsidRDefault="0084321F" w:rsidP="0084321F">
      <w:pPr>
        <w:rPr>
          <w:sz w:val="24"/>
          <w:szCs w:val="24"/>
        </w:rPr>
      </w:pPr>
    </w:p>
    <w:p w:rsidR="0084321F" w:rsidRPr="0084321F" w:rsidRDefault="0084321F" w:rsidP="0084321F">
      <w:pPr>
        <w:rPr>
          <w:sz w:val="24"/>
          <w:szCs w:val="24"/>
        </w:rPr>
      </w:pPr>
      <w:r>
        <w:rPr>
          <w:noProof/>
          <w:lang w:eastAsia="es-MX"/>
        </w:rPr>
        <w:lastRenderedPageBreak/>
        <w:drawing>
          <wp:inline distT="0" distB="0" distL="0" distR="0" wp14:anchorId="61081FA3" wp14:editId="71B3F3C0">
            <wp:extent cx="5448300" cy="6580414"/>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2247" t="19307" r="28547" b="21499"/>
                    <a:stretch/>
                  </pic:blipFill>
                  <pic:spPr bwMode="auto">
                    <a:xfrm>
                      <a:off x="0" y="0"/>
                      <a:ext cx="5452362" cy="6585320"/>
                    </a:xfrm>
                    <a:prstGeom prst="rect">
                      <a:avLst/>
                    </a:prstGeom>
                    <a:ln>
                      <a:noFill/>
                    </a:ln>
                    <a:extLst>
                      <a:ext uri="{53640926-AAD7-44D8-BBD7-CCE9431645EC}">
                        <a14:shadowObscured xmlns:a14="http://schemas.microsoft.com/office/drawing/2010/main"/>
                      </a:ext>
                    </a:extLst>
                  </pic:spPr>
                </pic:pic>
              </a:graphicData>
            </a:graphic>
          </wp:inline>
        </w:drawing>
      </w:r>
    </w:p>
    <w:p w:rsidR="0084321F" w:rsidRPr="0084321F" w:rsidRDefault="0084321F" w:rsidP="0084321F">
      <w:pPr>
        <w:rPr>
          <w:sz w:val="24"/>
          <w:szCs w:val="24"/>
        </w:rPr>
      </w:pPr>
    </w:p>
    <w:p w:rsidR="0084321F" w:rsidRPr="0084321F" w:rsidRDefault="0084321F" w:rsidP="0084321F">
      <w:pPr>
        <w:rPr>
          <w:sz w:val="24"/>
          <w:szCs w:val="24"/>
        </w:rPr>
      </w:pPr>
    </w:p>
    <w:p w:rsidR="0084321F" w:rsidRPr="0084321F" w:rsidRDefault="0084321F" w:rsidP="0084321F">
      <w:pPr>
        <w:rPr>
          <w:sz w:val="24"/>
          <w:szCs w:val="24"/>
        </w:rPr>
      </w:pPr>
    </w:p>
    <w:p w:rsidR="0084321F" w:rsidRPr="0084321F" w:rsidRDefault="0084321F" w:rsidP="0084321F">
      <w:pPr>
        <w:rPr>
          <w:sz w:val="24"/>
          <w:szCs w:val="24"/>
        </w:rPr>
      </w:pPr>
    </w:p>
    <w:p w:rsidR="0084321F" w:rsidRPr="0084321F" w:rsidRDefault="0084321F" w:rsidP="0084321F">
      <w:pPr>
        <w:rPr>
          <w:sz w:val="24"/>
          <w:szCs w:val="24"/>
        </w:rPr>
      </w:pPr>
    </w:p>
    <w:p w:rsidR="0084321F" w:rsidRDefault="0084321F" w:rsidP="0084321F">
      <w:pPr>
        <w:pStyle w:val="font8"/>
        <w:jc w:val="center"/>
        <w:rPr>
          <w:sz w:val="33"/>
          <w:szCs w:val="33"/>
        </w:rPr>
      </w:pPr>
      <w:r>
        <w:rPr>
          <w:rFonts w:ascii="Arial" w:hAnsi="Arial" w:cs="Arial"/>
          <w:b/>
          <w:bCs/>
          <w:color w:val="000000"/>
          <w:sz w:val="33"/>
          <w:szCs w:val="33"/>
        </w:rPr>
        <w:lastRenderedPageBreak/>
        <w:t>AMAV presenta Iniciativa de Ley Federal de Transporte Turístico. </w:t>
      </w:r>
    </w:p>
    <w:p w:rsidR="0084321F" w:rsidRDefault="0084321F" w:rsidP="0084321F">
      <w:pPr>
        <w:pStyle w:val="font8"/>
        <w:jc w:val="center"/>
        <w:rPr>
          <w:sz w:val="30"/>
          <w:szCs w:val="30"/>
        </w:rPr>
      </w:pPr>
      <w:r>
        <w:rPr>
          <w:rStyle w:val="wixguard"/>
          <w:rFonts w:ascii="Arial" w:hAnsi="Arial" w:cs="Arial"/>
          <w:b/>
          <w:bCs/>
          <w:color w:val="000000"/>
          <w:sz w:val="30"/>
          <w:szCs w:val="30"/>
        </w:rPr>
        <w:t>​</w:t>
      </w:r>
    </w:p>
    <w:p w:rsidR="0084321F" w:rsidRPr="0084321F" w:rsidRDefault="0084321F" w:rsidP="0084321F">
      <w:pPr>
        <w:pStyle w:val="font8"/>
        <w:jc w:val="center"/>
      </w:pPr>
      <w:r w:rsidRPr="0084321F">
        <w:rPr>
          <w:rFonts w:ascii="Arial" w:hAnsi="Arial" w:cs="Arial"/>
          <w:color w:val="000000"/>
        </w:rPr>
        <w:t>Un éxito total La presentación Iniciativa de Ley Federal de Transporte Turístico. en la Cámara de Diputados (Palacio Legislativo de San Lázaro) Más de 80 asistentes. </w:t>
      </w:r>
      <w:r w:rsidRPr="0084321F">
        <w:br/>
      </w:r>
      <w:r w:rsidRPr="0084321F">
        <w:rPr>
          <w:rFonts w:ascii="Arial" w:hAnsi="Arial" w:cs="Arial"/>
          <w:color w:val="000000"/>
        </w:rPr>
        <w:t>Cerca de 20 Diputados de las Comisiones Unidas de Transporte y Turismo,  incluidos sus Presidentes. </w:t>
      </w:r>
      <w:r w:rsidRPr="0084321F">
        <w:br/>
      </w:r>
      <w:r w:rsidRPr="0084321F">
        <w:rPr>
          <w:rFonts w:ascii="Arial" w:hAnsi="Arial" w:cs="Arial"/>
          <w:color w:val="000000"/>
        </w:rPr>
        <w:t>Gran interés por la Iniciativa de Ley Federal de Transporte Turístico. </w:t>
      </w:r>
      <w:r w:rsidRPr="0084321F">
        <w:br/>
      </w:r>
      <w:r w:rsidRPr="0084321F">
        <w:rPr>
          <w:rFonts w:ascii="Arial" w:hAnsi="Arial" w:cs="Arial"/>
          <w:color w:val="000000"/>
        </w:rPr>
        <w:t>Todos muy receptivos. </w:t>
      </w:r>
      <w:r w:rsidRPr="0084321F">
        <w:br/>
      </w:r>
      <w:r w:rsidRPr="0084321F">
        <w:rPr>
          <w:rFonts w:ascii="Arial" w:hAnsi="Arial" w:cs="Arial"/>
          <w:color w:val="000000"/>
        </w:rPr>
        <w:t>Como primer acuerdo generarán un exhorto al Gobierno de Quintana Roo,  por las declaraciones de un Diputado Local  y anunciarán sus intenciones de privilegiar que se respete la Ley Federal. </w:t>
      </w:r>
      <w:r w:rsidRPr="0084321F">
        <w:br/>
      </w:r>
      <w:r w:rsidRPr="0084321F">
        <w:rPr>
          <w:rFonts w:ascii="Arial" w:hAnsi="Arial" w:cs="Arial"/>
          <w:color w:val="000000"/>
        </w:rPr>
        <w:t>Se Solicitó que la Iniciativa sea presentada durante el actual periodo de sesiones.</w:t>
      </w:r>
    </w:p>
    <w:p w:rsidR="0084321F" w:rsidRPr="0084321F" w:rsidRDefault="0084321F" w:rsidP="0084321F">
      <w:pPr>
        <w:jc w:val="center"/>
        <w:rPr>
          <w:sz w:val="24"/>
          <w:szCs w:val="24"/>
        </w:rPr>
      </w:pPr>
      <w:r w:rsidRPr="0084321F">
        <w:rPr>
          <w:rFonts w:ascii="Arial" w:hAnsi="Arial" w:cs="Arial"/>
          <w:color w:val="000000"/>
          <w:sz w:val="24"/>
          <w:szCs w:val="24"/>
        </w:rPr>
        <w:t>¡Los detalles de la nota! </w:t>
      </w:r>
      <w:r w:rsidRPr="0084321F">
        <w:rPr>
          <w:rFonts w:ascii="Arial" w:hAnsi="Arial" w:cs="Arial"/>
          <w:color w:val="000000"/>
          <w:sz w:val="24"/>
          <w:szCs w:val="24"/>
        </w:rPr>
        <w:br/>
      </w:r>
      <w:r w:rsidRPr="0084321F">
        <w:rPr>
          <w:rFonts w:ascii="Arial" w:hAnsi="Arial" w:cs="Arial"/>
          <w:color w:val="000000"/>
          <w:sz w:val="24"/>
          <w:szCs w:val="24"/>
          <w:u w:val="single"/>
        </w:rPr>
        <w:t> https://t.co/w05V0Bt1Au</w:t>
      </w:r>
    </w:p>
    <w:p w:rsidR="0084321F" w:rsidRPr="0084321F" w:rsidRDefault="0084321F" w:rsidP="0084321F">
      <w:pPr>
        <w:rPr>
          <w:sz w:val="24"/>
          <w:szCs w:val="24"/>
        </w:rPr>
      </w:pPr>
    </w:p>
    <w:p w:rsidR="0084321F" w:rsidRPr="0084321F" w:rsidRDefault="0084321F" w:rsidP="0084321F">
      <w:pPr>
        <w:rPr>
          <w:sz w:val="24"/>
          <w:szCs w:val="24"/>
        </w:rPr>
      </w:pPr>
      <w:r>
        <w:rPr>
          <w:noProof/>
          <w:lang w:eastAsia="es-MX"/>
        </w:rPr>
        <w:drawing>
          <wp:inline distT="0" distB="0" distL="0" distR="0" wp14:anchorId="12553D7B" wp14:editId="1C180243">
            <wp:extent cx="5229225" cy="4155491"/>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9858" t="16336" r="16497" b="20438"/>
                    <a:stretch/>
                  </pic:blipFill>
                  <pic:spPr bwMode="auto">
                    <a:xfrm>
                      <a:off x="0" y="0"/>
                      <a:ext cx="5236082" cy="4160940"/>
                    </a:xfrm>
                    <a:prstGeom prst="rect">
                      <a:avLst/>
                    </a:prstGeom>
                    <a:ln>
                      <a:noFill/>
                    </a:ln>
                    <a:extLst>
                      <a:ext uri="{53640926-AAD7-44D8-BBD7-CCE9431645EC}">
                        <a14:shadowObscured xmlns:a14="http://schemas.microsoft.com/office/drawing/2010/main"/>
                      </a:ext>
                    </a:extLst>
                  </pic:spPr>
                </pic:pic>
              </a:graphicData>
            </a:graphic>
          </wp:inline>
        </w:drawing>
      </w:r>
    </w:p>
    <w:p w:rsidR="00D26D8D" w:rsidRDefault="00D26D8D" w:rsidP="00D26D8D">
      <w:pPr>
        <w:pStyle w:val="font8"/>
        <w:jc w:val="center"/>
        <w:rPr>
          <w:sz w:val="33"/>
          <w:szCs w:val="33"/>
        </w:rPr>
      </w:pPr>
      <w:r>
        <w:rPr>
          <w:rFonts w:ascii="Arial" w:hAnsi="Arial" w:cs="Arial"/>
          <w:color w:val="000000"/>
          <w:sz w:val="33"/>
          <w:szCs w:val="33"/>
        </w:rPr>
        <w:lastRenderedPageBreak/>
        <w:t>Reunión con Diputados Federales</w:t>
      </w:r>
    </w:p>
    <w:p w:rsidR="00D26D8D" w:rsidRDefault="00D26D8D" w:rsidP="00D26D8D">
      <w:pPr>
        <w:pStyle w:val="font8"/>
        <w:jc w:val="center"/>
        <w:rPr>
          <w:sz w:val="33"/>
          <w:szCs w:val="33"/>
        </w:rPr>
      </w:pPr>
      <w:r>
        <w:rPr>
          <w:rFonts w:ascii="Arial" w:hAnsi="Arial" w:cs="Arial"/>
          <w:color w:val="000000"/>
          <w:sz w:val="33"/>
          <w:szCs w:val="33"/>
        </w:rPr>
        <w:t>05/03/2019</w:t>
      </w:r>
    </w:p>
    <w:p w:rsidR="0084321F" w:rsidRPr="0084321F" w:rsidRDefault="00D26D8D" w:rsidP="0084321F">
      <w:pPr>
        <w:rPr>
          <w:sz w:val="24"/>
          <w:szCs w:val="24"/>
        </w:rPr>
      </w:pPr>
      <w:r>
        <w:rPr>
          <w:noProof/>
          <w:lang w:eastAsia="es-MX"/>
        </w:rPr>
        <w:drawing>
          <wp:inline distT="0" distB="0" distL="0" distR="0" wp14:anchorId="2B6AD9AC" wp14:editId="26C51FC1">
            <wp:extent cx="5276850" cy="4110199"/>
            <wp:effectExtent l="0" t="0" r="0" b="508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5967" t="29491" r="24134" b="21923"/>
                    <a:stretch/>
                  </pic:blipFill>
                  <pic:spPr bwMode="auto">
                    <a:xfrm>
                      <a:off x="0" y="0"/>
                      <a:ext cx="5285324" cy="4116800"/>
                    </a:xfrm>
                    <a:prstGeom prst="rect">
                      <a:avLst/>
                    </a:prstGeom>
                    <a:ln>
                      <a:noFill/>
                    </a:ln>
                    <a:extLst>
                      <a:ext uri="{53640926-AAD7-44D8-BBD7-CCE9431645EC}">
                        <a14:shadowObscured xmlns:a14="http://schemas.microsoft.com/office/drawing/2010/main"/>
                      </a:ext>
                    </a:extLst>
                  </pic:spPr>
                </pic:pic>
              </a:graphicData>
            </a:graphic>
          </wp:inline>
        </w:drawing>
      </w:r>
    </w:p>
    <w:p w:rsidR="0084321F" w:rsidRPr="0084321F" w:rsidRDefault="0084321F" w:rsidP="0084321F">
      <w:pPr>
        <w:rPr>
          <w:sz w:val="24"/>
          <w:szCs w:val="24"/>
        </w:rPr>
      </w:pPr>
    </w:p>
    <w:p w:rsidR="0084321F" w:rsidRPr="0084321F" w:rsidRDefault="0084321F" w:rsidP="0084321F">
      <w:pPr>
        <w:rPr>
          <w:sz w:val="24"/>
          <w:szCs w:val="24"/>
        </w:rPr>
      </w:pPr>
    </w:p>
    <w:p w:rsidR="0084321F" w:rsidRPr="0084321F" w:rsidRDefault="0084321F" w:rsidP="0084321F">
      <w:pPr>
        <w:rPr>
          <w:sz w:val="24"/>
          <w:szCs w:val="24"/>
        </w:rPr>
      </w:pPr>
    </w:p>
    <w:p w:rsidR="0084321F" w:rsidRPr="0084321F" w:rsidRDefault="0084321F" w:rsidP="0084321F">
      <w:pPr>
        <w:rPr>
          <w:sz w:val="24"/>
          <w:szCs w:val="24"/>
        </w:rPr>
      </w:pPr>
    </w:p>
    <w:p w:rsidR="0084321F" w:rsidRPr="0084321F" w:rsidRDefault="0084321F" w:rsidP="0084321F">
      <w:pPr>
        <w:rPr>
          <w:sz w:val="24"/>
          <w:szCs w:val="24"/>
        </w:rPr>
      </w:pPr>
    </w:p>
    <w:p w:rsidR="0084321F" w:rsidRPr="0084321F" w:rsidRDefault="0084321F" w:rsidP="0084321F">
      <w:pPr>
        <w:rPr>
          <w:sz w:val="24"/>
          <w:szCs w:val="24"/>
        </w:rPr>
      </w:pPr>
    </w:p>
    <w:p w:rsidR="0084321F" w:rsidRPr="0084321F" w:rsidRDefault="0084321F" w:rsidP="0084321F">
      <w:pPr>
        <w:rPr>
          <w:sz w:val="24"/>
          <w:szCs w:val="24"/>
        </w:rPr>
      </w:pPr>
    </w:p>
    <w:p w:rsidR="0084321F" w:rsidRPr="0084321F" w:rsidRDefault="0084321F" w:rsidP="0084321F">
      <w:pPr>
        <w:rPr>
          <w:sz w:val="24"/>
          <w:szCs w:val="24"/>
        </w:rPr>
      </w:pPr>
    </w:p>
    <w:p w:rsidR="0084321F" w:rsidRPr="0084321F" w:rsidRDefault="0084321F" w:rsidP="0084321F">
      <w:pPr>
        <w:rPr>
          <w:sz w:val="24"/>
          <w:szCs w:val="24"/>
        </w:rPr>
      </w:pPr>
    </w:p>
    <w:p w:rsidR="0084321F" w:rsidRPr="0084321F" w:rsidRDefault="0084321F" w:rsidP="0084321F">
      <w:pPr>
        <w:rPr>
          <w:sz w:val="24"/>
          <w:szCs w:val="24"/>
        </w:rPr>
      </w:pPr>
    </w:p>
    <w:p w:rsidR="0084321F" w:rsidRDefault="00D26D8D" w:rsidP="0084321F">
      <w:pPr>
        <w:rPr>
          <w:sz w:val="24"/>
          <w:szCs w:val="24"/>
        </w:rPr>
      </w:pPr>
      <w:r>
        <w:rPr>
          <w:noProof/>
          <w:lang w:eastAsia="es-MX"/>
        </w:rPr>
        <w:lastRenderedPageBreak/>
        <w:drawing>
          <wp:inline distT="0" distB="0" distL="0" distR="0" wp14:anchorId="61AFE0D8" wp14:editId="6A965678">
            <wp:extent cx="5524500" cy="7680401"/>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9701" t="14002" r="28547" b="13437"/>
                    <a:stretch/>
                  </pic:blipFill>
                  <pic:spPr bwMode="auto">
                    <a:xfrm>
                      <a:off x="0" y="0"/>
                      <a:ext cx="5532963" cy="7692166"/>
                    </a:xfrm>
                    <a:prstGeom prst="rect">
                      <a:avLst/>
                    </a:prstGeom>
                    <a:ln>
                      <a:noFill/>
                    </a:ln>
                    <a:extLst>
                      <a:ext uri="{53640926-AAD7-44D8-BBD7-CCE9431645EC}">
                        <a14:shadowObscured xmlns:a14="http://schemas.microsoft.com/office/drawing/2010/main"/>
                      </a:ext>
                    </a:extLst>
                  </pic:spPr>
                </pic:pic>
              </a:graphicData>
            </a:graphic>
          </wp:inline>
        </w:drawing>
      </w:r>
    </w:p>
    <w:p w:rsidR="00F33789" w:rsidRDefault="00F33789" w:rsidP="0084321F">
      <w:pPr>
        <w:jc w:val="center"/>
        <w:rPr>
          <w:sz w:val="24"/>
          <w:szCs w:val="24"/>
        </w:rPr>
      </w:pPr>
    </w:p>
    <w:p w:rsidR="0084321F" w:rsidRDefault="005008F3" w:rsidP="0084321F">
      <w:pPr>
        <w:jc w:val="center"/>
        <w:rPr>
          <w:sz w:val="24"/>
          <w:szCs w:val="24"/>
        </w:rPr>
      </w:pPr>
      <w:r>
        <w:rPr>
          <w:noProof/>
          <w:lang w:eastAsia="es-MX"/>
        </w:rPr>
        <w:lastRenderedPageBreak/>
        <w:drawing>
          <wp:inline distT="0" distB="0" distL="0" distR="0" wp14:anchorId="6FCCE06F" wp14:editId="1454CF2C">
            <wp:extent cx="5513430" cy="337185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0720" t="21641" r="28207" b="46959"/>
                    <a:stretch/>
                  </pic:blipFill>
                  <pic:spPr bwMode="auto">
                    <a:xfrm>
                      <a:off x="0" y="0"/>
                      <a:ext cx="5524707" cy="3378747"/>
                    </a:xfrm>
                    <a:prstGeom prst="rect">
                      <a:avLst/>
                    </a:prstGeom>
                    <a:ln>
                      <a:noFill/>
                    </a:ln>
                    <a:extLst>
                      <a:ext uri="{53640926-AAD7-44D8-BBD7-CCE9431645EC}">
                        <a14:shadowObscured xmlns:a14="http://schemas.microsoft.com/office/drawing/2010/main"/>
                      </a:ext>
                    </a:extLst>
                  </pic:spPr>
                </pic:pic>
              </a:graphicData>
            </a:graphic>
          </wp:inline>
        </w:drawing>
      </w:r>
    </w:p>
    <w:p w:rsidR="005E41B2" w:rsidRDefault="005E41B2" w:rsidP="005E41B2">
      <w:pPr>
        <w:pStyle w:val="font8"/>
        <w:jc w:val="center"/>
        <w:rPr>
          <w:sz w:val="27"/>
          <w:szCs w:val="27"/>
        </w:rPr>
      </w:pPr>
      <w:r>
        <w:rPr>
          <w:rFonts w:ascii="Arial" w:hAnsi="Arial" w:cs="Arial"/>
          <w:color w:val="000000"/>
          <w:sz w:val="27"/>
          <w:szCs w:val="27"/>
        </w:rPr>
        <w:t>Noticias Encadena. El Fin de Chichen-Itzá</w:t>
      </w:r>
    </w:p>
    <w:p w:rsidR="005E41B2" w:rsidRDefault="005E41B2" w:rsidP="005E41B2">
      <w:pPr>
        <w:pStyle w:val="font8"/>
        <w:jc w:val="center"/>
        <w:rPr>
          <w:rFonts w:ascii="Arial" w:hAnsi="Arial" w:cs="Arial"/>
          <w:color w:val="000000"/>
          <w:sz w:val="27"/>
          <w:szCs w:val="27"/>
          <w:u w:val="single"/>
        </w:rPr>
      </w:pPr>
      <w:hyperlink r:id="rId31" w:history="1">
        <w:r w:rsidRPr="0053456C">
          <w:rPr>
            <w:rStyle w:val="Hipervnculo"/>
            <w:rFonts w:ascii="Arial" w:hAnsi="Arial" w:cs="Arial"/>
            <w:sz w:val="27"/>
            <w:szCs w:val="27"/>
          </w:rPr>
          <w:t>https://youtu.be/aVqHpN6kd8A</w:t>
        </w:r>
      </w:hyperlink>
    </w:p>
    <w:p w:rsidR="005E41B2" w:rsidRDefault="005E41B2" w:rsidP="005E41B2">
      <w:pPr>
        <w:pStyle w:val="font8"/>
        <w:jc w:val="center"/>
        <w:rPr>
          <w:sz w:val="27"/>
          <w:szCs w:val="27"/>
        </w:rPr>
      </w:pPr>
      <w:bookmarkStart w:id="0" w:name="_GoBack"/>
      <w:bookmarkEnd w:id="0"/>
    </w:p>
    <w:p w:rsidR="0084321F" w:rsidRDefault="0084321F" w:rsidP="0084321F">
      <w:pPr>
        <w:jc w:val="center"/>
        <w:rPr>
          <w:sz w:val="24"/>
          <w:szCs w:val="24"/>
        </w:rPr>
      </w:pPr>
    </w:p>
    <w:p w:rsidR="0084321F" w:rsidRPr="0084321F" w:rsidRDefault="0084321F" w:rsidP="0084321F">
      <w:pPr>
        <w:jc w:val="center"/>
        <w:rPr>
          <w:sz w:val="24"/>
          <w:szCs w:val="24"/>
        </w:rPr>
      </w:pPr>
    </w:p>
    <w:sectPr w:rsidR="0084321F" w:rsidRPr="0084321F">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8147B" w:rsidRDefault="0048147B" w:rsidP="00546477">
      <w:pPr>
        <w:spacing w:after="0" w:line="240" w:lineRule="auto"/>
      </w:pPr>
      <w:r>
        <w:separator/>
      </w:r>
    </w:p>
  </w:endnote>
  <w:endnote w:type="continuationSeparator" w:id="0">
    <w:p w:rsidR="0048147B" w:rsidRDefault="0048147B" w:rsidP="005464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8147B" w:rsidRDefault="0048147B" w:rsidP="00546477">
      <w:pPr>
        <w:spacing w:after="0" w:line="240" w:lineRule="auto"/>
      </w:pPr>
      <w:r>
        <w:separator/>
      </w:r>
    </w:p>
  </w:footnote>
  <w:footnote w:type="continuationSeparator" w:id="0">
    <w:p w:rsidR="0048147B" w:rsidRDefault="0048147B" w:rsidP="0054647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C15D91"/>
    <w:multiLevelType w:val="hybridMultilevel"/>
    <w:tmpl w:val="84D2FE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6D2C7E4E"/>
    <w:multiLevelType w:val="multilevel"/>
    <w:tmpl w:val="A894E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6477"/>
    <w:rsid w:val="0048147B"/>
    <w:rsid w:val="005008F3"/>
    <w:rsid w:val="00546477"/>
    <w:rsid w:val="005E41B2"/>
    <w:rsid w:val="00716926"/>
    <w:rsid w:val="00791397"/>
    <w:rsid w:val="0084321F"/>
    <w:rsid w:val="009B0D3C"/>
    <w:rsid w:val="00C170E4"/>
    <w:rsid w:val="00D26D8D"/>
    <w:rsid w:val="00DB62F0"/>
    <w:rsid w:val="00DB6F7A"/>
    <w:rsid w:val="00EA63E8"/>
    <w:rsid w:val="00EF470F"/>
    <w:rsid w:val="00F3378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9A08963-7334-4F59-9F69-CEAAF2F8E2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link w:val="Ttulo1Car"/>
    <w:uiPriority w:val="9"/>
    <w:qFormat/>
    <w:rsid w:val="00546477"/>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46477"/>
    <w:rPr>
      <w:rFonts w:ascii="Times New Roman" w:eastAsia="Times New Roman" w:hAnsi="Times New Roman" w:cs="Times New Roman"/>
      <w:b/>
      <w:bCs/>
      <w:kern w:val="36"/>
      <w:sz w:val="48"/>
      <w:szCs w:val="48"/>
      <w:lang w:eastAsia="es-MX"/>
    </w:rPr>
  </w:style>
  <w:style w:type="character" w:styleId="Hipervnculo">
    <w:name w:val="Hyperlink"/>
    <w:basedOn w:val="Fuentedeprrafopredeter"/>
    <w:uiPriority w:val="99"/>
    <w:unhideWhenUsed/>
    <w:rsid w:val="00546477"/>
    <w:rPr>
      <w:color w:val="0563C1" w:themeColor="hyperlink"/>
      <w:u w:val="single"/>
    </w:rPr>
  </w:style>
  <w:style w:type="paragraph" w:styleId="Encabezado">
    <w:name w:val="header"/>
    <w:basedOn w:val="Normal"/>
    <w:link w:val="EncabezadoCar"/>
    <w:uiPriority w:val="99"/>
    <w:unhideWhenUsed/>
    <w:rsid w:val="0054647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46477"/>
  </w:style>
  <w:style w:type="paragraph" w:styleId="Piedepgina">
    <w:name w:val="footer"/>
    <w:basedOn w:val="Normal"/>
    <w:link w:val="PiedepginaCar"/>
    <w:uiPriority w:val="99"/>
    <w:unhideWhenUsed/>
    <w:rsid w:val="0054647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46477"/>
  </w:style>
  <w:style w:type="paragraph" w:customStyle="1" w:styleId="font8">
    <w:name w:val="font_8"/>
    <w:basedOn w:val="Normal"/>
    <w:rsid w:val="00791397"/>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wixguard">
    <w:name w:val="wixguard"/>
    <w:basedOn w:val="Fuentedeprrafopredeter"/>
    <w:rsid w:val="0079139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8268579">
      <w:bodyDiv w:val="1"/>
      <w:marLeft w:val="0"/>
      <w:marRight w:val="0"/>
      <w:marTop w:val="0"/>
      <w:marBottom w:val="0"/>
      <w:divBdr>
        <w:top w:val="none" w:sz="0" w:space="0" w:color="auto"/>
        <w:left w:val="none" w:sz="0" w:space="0" w:color="auto"/>
        <w:bottom w:val="none" w:sz="0" w:space="0" w:color="auto"/>
        <w:right w:val="none" w:sz="0" w:space="0" w:color="auto"/>
      </w:divBdr>
    </w:div>
    <w:div w:id="386728439">
      <w:bodyDiv w:val="1"/>
      <w:marLeft w:val="0"/>
      <w:marRight w:val="0"/>
      <w:marTop w:val="0"/>
      <w:marBottom w:val="0"/>
      <w:divBdr>
        <w:top w:val="none" w:sz="0" w:space="0" w:color="auto"/>
        <w:left w:val="none" w:sz="0" w:space="0" w:color="auto"/>
        <w:bottom w:val="none" w:sz="0" w:space="0" w:color="auto"/>
        <w:right w:val="none" w:sz="0" w:space="0" w:color="auto"/>
      </w:divBdr>
    </w:div>
    <w:div w:id="474569672">
      <w:bodyDiv w:val="1"/>
      <w:marLeft w:val="0"/>
      <w:marRight w:val="0"/>
      <w:marTop w:val="0"/>
      <w:marBottom w:val="0"/>
      <w:divBdr>
        <w:top w:val="none" w:sz="0" w:space="0" w:color="auto"/>
        <w:left w:val="none" w:sz="0" w:space="0" w:color="auto"/>
        <w:bottom w:val="none" w:sz="0" w:space="0" w:color="auto"/>
        <w:right w:val="none" w:sz="0" w:space="0" w:color="auto"/>
      </w:divBdr>
    </w:div>
    <w:div w:id="697848886">
      <w:bodyDiv w:val="1"/>
      <w:marLeft w:val="0"/>
      <w:marRight w:val="0"/>
      <w:marTop w:val="0"/>
      <w:marBottom w:val="0"/>
      <w:divBdr>
        <w:top w:val="none" w:sz="0" w:space="0" w:color="auto"/>
        <w:left w:val="none" w:sz="0" w:space="0" w:color="auto"/>
        <w:bottom w:val="none" w:sz="0" w:space="0" w:color="auto"/>
        <w:right w:val="none" w:sz="0" w:space="0" w:color="auto"/>
      </w:divBdr>
    </w:div>
    <w:div w:id="1558272845">
      <w:bodyDiv w:val="1"/>
      <w:marLeft w:val="0"/>
      <w:marRight w:val="0"/>
      <w:marTop w:val="0"/>
      <w:marBottom w:val="0"/>
      <w:divBdr>
        <w:top w:val="none" w:sz="0" w:space="0" w:color="auto"/>
        <w:left w:val="none" w:sz="0" w:space="0" w:color="auto"/>
        <w:bottom w:val="none" w:sz="0" w:space="0" w:color="auto"/>
        <w:right w:val="none" w:sz="0" w:space="0" w:color="auto"/>
      </w:divBdr>
    </w:div>
    <w:div w:id="1649481648">
      <w:bodyDiv w:val="1"/>
      <w:marLeft w:val="0"/>
      <w:marRight w:val="0"/>
      <w:marTop w:val="0"/>
      <w:marBottom w:val="0"/>
      <w:divBdr>
        <w:top w:val="none" w:sz="0" w:space="0" w:color="auto"/>
        <w:left w:val="none" w:sz="0" w:space="0" w:color="auto"/>
        <w:bottom w:val="none" w:sz="0" w:space="0" w:color="auto"/>
        <w:right w:val="none" w:sz="0" w:space="0" w:color="auto"/>
      </w:divBdr>
    </w:div>
    <w:div w:id="1665621416">
      <w:bodyDiv w:val="1"/>
      <w:marLeft w:val="0"/>
      <w:marRight w:val="0"/>
      <w:marTop w:val="0"/>
      <w:marBottom w:val="0"/>
      <w:divBdr>
        <w:top w:val="none" w:sz="0" w:space="0" w:color="auto"/>
        <w:left w:val="none" w:sz="0" w:space="0" w:color="auto"/>
        <w:bottom w:val="none" w:sz="0" w:space="0" w:color="auto"/>
        <w:right w:val="none" w:sz="0" w:space="0" w:color="auto"/>
      </w:divBdr>
    </w:div>
    <w:div w:id="1790200758">
      <w:bodyDiv w:val="1"/>
      <w:marLeft w:val="0"/>
      <w:marRight w:val="0"/>
      <w:marTop w:val="0"/>
      <w:marBottom w:val="0"/>
      <w:divBdr>
        <w:top w:val="none" w:sz="0" w:space="0" w:color="auto"/>
        <w:left w:val="none" w:sz="0" w:space="0" w:color="auto"/>
        <w:bottom w:val="none" w:sz="0" w:space="0" w:color="auto"/>
        <w:right w:val="none" w:sz="0" w:space="0" w:color="auto"/>
      </w:divBdr>
    </w:div>
    <w:div w:id="1840802023">
      <w:bodyDiv w:val="1"/>
      <w:marLeft w:val="0"/>
      <w:marRight w:val="0"/>
      <w:marTop w:val="0"/>
      <w:marBottom w:val="0"/>
      <w:divBdr>
        <w:top w:val="none" w:sz="0" w:space="0" w:color="auto"/>
        <w:left w:val="none" w:sz="0" w:space="0" w:color="auto"/>
        <w:bottom w:val="none" w:sz="0" w:space="0" w:color="auto"/>
        <w:right w:val="none" w:sz="0" w:space="0" w:color="auto"/>
      </w:divBdr>
    </w:div>
    <w:div w:id="1929920271">
      <w:bodyDiv w:val="1"/>
      <w:marLeft w:val="0"/>
      <w:marRight w:val="0"/>
      <w:marTop w:val="0"/>
      <w:marBottom w:val="0"/>
      <w:divBdr>
        <w:top w:val="none" w:sz="0" w:space="0" w:color="auto"/>
        <w:left w:val="none" w:sz="0" w:space="0" w:color="auto"/>
        <w:bottom w:val="none" w:sz="0" w:space="0" w:color="auto"/>
        <w:right w:val="none" w:sz="0" w:space="0" w:color="auto"/>
      </w:divBdr>
    </w:div>
    <w:div w:id="2053377914">
      <w:bodyDiv w:val="1"/>
      <w:marLeft w:val="0"/>
      <w:marRight w:val="0"/>
      <w:marTop w:val="0"/>
      <w:marBottom w:val="0"/>
      <w:divBdr>
        <w:top w:val="none" w:sz="0" w:space="0" w:color="auto"/>
        <w:left w:val="none" w:sz="0" w:space="0" w:color="auto"/>
        <w:bottom w:val="none" w:sz="0" w:space="0" w:color="auto"/>
        <w:right w:val="none" w:sz="0" w:space="0" w:color="auto"/>
      </w:divBdr>
    </w:div>
    <w:div w:id="21037928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5.png"/><Relationship Id="rId3" Type="http://schemas.openxmlformats.org/officeDocument/2006/relationships/settings" Target="settings.xml"/><Relationship Id="rId21" Type="http://schemas.openxmlformats.org/officeDocument/2006/relationships/image" Target="media/image11.png"/><Relationship Id="rId7" Type="http://schemas.openxmlformats.org/officeDocument/2006/relationships/image" Target="media/image1.png"/><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galucomunicacion.com/confia-la-amav-en-que-la-sct-ignorara-exhorto-del-congreso/" TargetMode="External"/><Relationship Id="rId24" Type="http://schemas.openxmlformats.org/officeDocument/2006/relationships/hyperlink" Target="https://www.facebook.com/foronalturismo/videos/528913011268341/" TargetMode="External"/><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7.png"/><Relationship Id="rId10" Type="http://schemas.openxmlformats.org/officeDocument/2006/relationships/hyperlink" Target="https://macronews.mx/estado/politica/sergio-gonzalez-presidente-de-amav-exhorta-a-los-congresistas-a-informarse-antes-de-aprobar-alguna-iniciativa/" TargetMode="External"/><Relationship Id="rId19" Type="http://schemas.openxmlformats.org/officeDocument/2006/relationships/image" Target="media/image9.png"/><Relationship Id="rId31" Type="http://schemas.openxmlformats.org/officeDocument/2006/relationships/hyperlink" Target="https://youtu.be/aVqHpN6kd8A" TargetMode="External"/><Relationship Id="rId4" Type="http://schemas.openxmlformats.org/officeDocument/2006/relationships/webSettings" Target="webSettings.xml"/><Relationship Id="rId9" Type="http://schemas.openxmlformats.org/officeDocument/2006/relationships/hyperlink" Target="https://www.lajornadamaya.mx/2019-11-14/Absurdo-que-taxistas-piensen-que-solo-ellos-pueden-circular-en-Cozumel--AMAV"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image" Target="media/image19.png"/><Relationship Id="rId8" Type="http://schemas.openxmlformats.org/officeDocument/2006/relationships/hyperlink" Target="https://noticaribe.com.mx/2019/11/14/lamenta-amav-que-por-favoritismo-de-diputados-con-taxistas-se-exhortara-a-la-sct-para-que-deje-de-otorgar-placas-federales-a-transportistas-de-cozume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124</TotalTime>
  <Pages>18</Pages>
  <Words>1330</Words>
  <Characters>7321</Characters>
  <Application>Microsoft Office Word</Application>
  <DocSecurity>0</DocSecurity>
  <Lines>61</Lines>
  <Paragraphs>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8634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AMAV</dc:creator>
  <cp:keywords/>
  <dc:description/>
  <cp:lastModifiedBy>AMAV</cp:lastModifiedBy>
  <cp:revision>2</cp:revision>
  <dcterms:created xsi:type="dcterms:W3CDTF">2020-10-29T16:09:00Z</dcterms:created>
  <dcterms:modified xsi:type="dcterms:W3CDTF">2020-10-29T18:19:00Z</dcterms:modified>
</cp:coreProperties>
</file>